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590"/>
      </w:tblGrid>
      <w:tr w:rsidR="00F4654D" w:rsidRPr="0082413B" w:rsidTr="00F4654D">
        <w:tc>
          <w:tcPr>
            <w:tcW w:w="5382" w:type="dxa"/>
          </w:tcPr>
          <w:p w:rsidR="00F4654D" w:rsidRPr="00F4654D" w:rsidRDefault="00F4654D" w:rsidP="00F4654D">
            <w:pPr>
              <w:rPr>
                <w:rFonts w:ascii="Times New Roman" w:hAnsi="Times New Roman" w:cs="Times New Roman"/>
              </w:rPr>
            </w:pPr>
            <w:r w:rsidRPr="00F4654D">
              <w:rPr>
                <w:rFonts w:ascii="Times New Roman" w:hAnsi="Times New Roman" w:cs="Times New Roman"/>
              </w:rPr>
              <w:t>Принято</w:t>
            </w:r>
          </w:p>
          <w:p w:rsidR="00F4654D" w:rsidRPr="00F4654D" w:rsidRDefault="00F4654D" w:rsidP="00F4654D">
            <w:pPr>
              <w:rPr>
                <w:rFonts w:ascii="Times New Roman" w:hAnsi="Times New Roman" w:cs="Times New Roman"/>
              </w:rPr>
            </w:pPr>
            <w:proofErr w:type="gramStart"/>
            <w:r w:rsidRPr="00F4654D">
              <w:rPr>
                <w:rFonts w:ascii="Times New Roman" w:hAnsi="Times New Roman" w:cs="Times New Roman"/>
              </w:rPr>
              <w:t>на</w:t>
            </w:r>
            <w:proofErr w:type="gramEnd"/>
            <w:r w:rsidRPr="00F4654D">
              <w:rPr>
                <w:rFonts w:ascii="Times New Roman" w:hAnsi="Times New Roman" w:cs="Times New Roman"/>
              </w:rPr>
              <w:t xml:space="preserve"> </w:t>
            </w:r>
            <w:r w:rsidRPr="00F4654D">
              <w:rPr>
                <w:rFonts w:ascii="Times New Roman" w:hAnsi="Times New Roman" w:cs="Times New Roman"/>
                <w:i/>
              </w:rPr>
              <w:t>Педагогическом совете</w:t>
            </w:r>
          </w:p>
          <w:p w:rsidR="00F4654D" w:rsidRPr="00F4654D" w:rsidRDefault="00F4654D" w:rsidP="00F4654D">
            <w:pPr>
              <w:rPr>
                <w:rFonts w:ascii="Times New Roman" w:hAnsi="Times New Roman" w:cs="Times New Roman"/>
                <w:i/>
              </w:rPr>
            </w:pPr>
            <w:r w:rsidRPr="00F4654D">
              <w:rPr>
                <w:rFonts w:ascii="Times New Roman" w:hAnsi="Times New Roman" w:cs="Times New Roman"/>
                <w:i/>
              </w:rPr>
              <w:t>МОУ СОШ «Пошехонский образовательный комплекс»</w:t>
            </w:r>
          </w:p>
          <w:p w:rsidR="00F4654D" w:rsidRPr="00F4654D" w:rsidRDefault="00F4654D" w:rsidP="00F4654D">
            <w:pPr>
              <w:rPr>
                <w:rFonts w:ascii="Times New Roman" w:hAnsi="Times New Roman" w:cs="Times New Roman"/>
                <w:i/>
              </w:rPr>
            </w:pPr>
            <w:r w:rsidRPr="00F4654D">
              <w:rPr>
                <w:rFonts w:ascii="Times New Roman" w:hAnsi="Times New Roman" w:cs="Times New Roman"/>
                <w:i/>
              </w:rPr>
              <w:t>Протокол № 01 от «08» 10.2025г.</w:t>
            </w:r>
          </w:p>
          <w:p w:rsidR="00F4654D" w:rsidRPr="00F4654D" w:rsidRDefault="00F4654D" w:rsidP="00F4654D">
            <w:pPr>
              <w:ind w:firstLine="567"/>
              <w:rPr>
                <w:rFonts w:ascii="Times New Roman" w:hAnsi="Times New Roman" w:cs="Times New Roman"/>
              </w:rPr>
            </w:pPr>
          </w:p>
        </w:tc>
        <w:tc>
          <w:tcPr>
            <w:tcW w:w="4590" w:type="dxa"/>
          </w:tcPr>
          <w:p w:rsidR="00F4654D" w:rsidRPr="00F4654D" w:rsidRDefault="00F4654D" w:rsidP="00F4654D">
            <w:pPr>
              <w:rPr>
                <w:rFonts w:ascii="Times New Roman" w:hAnsi="Times New Roman" w:cs="Times New Roman"/>
              </w:rPr>
            </w:pPr>
            <w:r w:rsidRPr="00F4654D">
              <w:rPr>
                <w:rFonts w:ascii="Times New Roman" w:hAnsi="Times New Roman" w:cs="Times New Roman"/>
              </w:rPr>
              <w:t>«Утверждаю»</w:t>
            </w:r>
          </w:p>
          <w:p w:rsidR="00F4654D" w:rsidRPr="00F4654D" w:rsidRDefault="00F4654D" w:rsidP="00F4654D">
            <w:pPr>
              <w:rPr>
                <w:rFonts w:ascii="Times New Roman" w:hAnsi="Times New Roman" w:cs="Times New Roman"/>
                <w:i/>
              </w:rPr>
            </w:pPr>
            <w:r w:rsidRPr="00F4654D">
              <w:rPr>
                <w:rFonts w:ascii="Times New Roman" w:hAnsi="Times New Roman" w:cs="Times New Roman"/>
              </w:rPr>
              <w:t>Директор МОУ СОШ «Пошехонский             образовательный комплекс»</w:t>
            </w:r>
          </w:p>
          <w:p w:rsidR="00F4654D" w:rsidRPr="00F4654D" w:rsidRDefault="00F4654D" w:rsidP="00F4654D">
            <w:pPr>
              <w:rPr>
                <w:rFonts w:ascii="Times New Roman" w:hAnsi="Times New Roman" w:cs="Times New Roman"/>
                <w:i/>
              </w:rPr>
            </w:pPr>
            <w:r w:rsidRPr="00F4654D">
              <w:rPr>
                <w:rFonts w:ascii="Times New Roman" w:hAnsi="Times New Roman" w:cs="Times New Roman"/>
                <w:i/>
              </w:rPr>
              <w:t>Румянцева Галина Владимировна</w:t>
            </w:r>
          </w:p>
          <w:p w:rsidR="00F4654D" w:rsidRPr="00F4654D" w:rsidRDefault="00F4654D" w:rsidP="00F4654D">
            <w:pPr>
              <w:rPr>
                <w:rFonts w:ascii="Times New Roman" w:hAnsi="Times New Roman" w:cs="Times New Roman"/>
                <w:i/>
              </w:rPr>
            </w:pPr>
            <w:r w:rsidRPr="00F4654D">
              <w:rPr>
                <w:rFonts w:ascii="Times New Roman" w:hAnsi="Times New Roman" w:cs="Times New Roman"/>
                <w:i/>
              </w:rPr>
              <w:t>Приказ № 10 от «10» октября 2025г.</w:t>
            </w:r>
          </w:p>
          <w:p w:rsidR="00F4654D" w:rsidRPr="00F4654D" w:rsidRDefault="00F4654D" w:rsidP="00F4654D">
            <w:pPr>
              <w:ind w:firstLine="567"/>
              <w:rPr>
                <w:rFonts w:ascii="Times New Roman" w:hAnsi="Times New Roman" w:cs="Times New Roman"/>
                <w:i/>
              </w:rPr>
            </w:pPr>
          </w:p>
        </w:tc>
      </w:tr>
    </w:tbl>
    <w:p w:rsidR="005A62F3" w:rsidRPr="0082413B" w:rsidRDefault="005A62F3" w:rsidP="006124E9">
      <w:pPr>
        <w:widowControl w:val="0"/>
        <w:shd w:val="clear" w:color="auto" w:fill="FFFFFF"/>
        <w:spacing w:after="0" w:line="276" w:lineRule="auto"/>
        <w:ind w:firstLine="720"/>
        <w:jc w:val="center"/>
        <w:rPr>
          <w:rFonts w:ascii="Times New Roman" w:hAnsi="Times New Roman" w:cs="Times New Roman"/>
          <w:b/>
          <w:bCs/>
          <w:kern w:val="0"/>
          <w:sz w:val="24"/>
          <w:szCs w:val="24"/>
        </w:rPr>
      </w:pPr>
    </w:p>
    <w:p w:rsidR="005A62F3" w:rsidRPr="0082413B" w:rsidRDefault="003E6EF0" w:rsidP="006124E9">
      <w:pPr>
        <w:widowControl w:val="0"/>
        <w:shd w:val="clear" w:color="auto" w:fill="FFFFFF"/>
        <w:spacing w:after="0" w:line="276" w:lineRule="auto"/>
        <w:jc w:val="center"/>
        <w:rPr>
          <w:rFonts w:ascii="Times New Roman" w:hAnsi="Times New Roman" w:cs="Times New Roman"/>
          <w:b/>
          <w:bCs/>
          <w:sz w:val="24"/>
          <w:szCs w:val="24"/>
        </w:rPr>
      </w:pPr>
      <w:r w:rsidRPr="0082413B">
        <w:rPr>
          <w:rFonts w:ascii="Times New Roman" w:hAnsi="Times New Roman" w:cs="Times New Roman"/>
          <w:b/>
          <w:bCs/>
          <w:sz w:val="24"/>
          <w:szCs w:val="24"/>
        </w:rPr>
        <w:t xml:space="preserve">5. </w:t>
      </w:r>
      <w:r w:rsidR="005A62F3" w:rsidRPr="0082413B">
        <w:rPr>
          <w:rFonts w:ascii="Times New Roman" w:hAnsi="Times New Roman" w:cs="Times New Roman"/>
          <w:b/>
          <w:bCs/>
          <w:sz w:val="24"/>
          <w:szCs w:val="24"/>
        </w:rPr>
        <w:t xml:space="preserve">Правила приема обучающихся в </w:t>
      </w:r>
      <w:r w:rsidR="003359F2" w:rsidRPr="0082413B">
        <w:rPr>
          <w:rFonts w:ascii="Times New Roman" w:hAnsi="Times New Roman" w:cs="Times New Roman"/>
          <w:b/>
          <w:bCs/>
          <w:sz w:val="24"/>
          <w:szCs w:val="24"/>
        </w:rPr>
        <w:t>образовательную организацию</w:t>
      </w:r>
      <w:r w:rsidR="005A62F3" w:rsidRPr="0082413B">
        <w:rPr>
          <w:rFonts w:ascii="Times New Roman" w:hAnsi="Times New Roman" w:cs="Times New Roman"/>
          <w:b/>
          <w:bCs/>
          <w:sz w:val="24"/>
          <w:szCs w:val="24"/>
        </w:rPr>
        <w:t xml:space="preserve">, включая (отдельно) прием на обучение по дополнительным образовательным программам </w:t>
      </w:r>
    </w:p>
    <w:p w:rsidR="007C622B" w:rsidRPr="0082413B" w:rsidRDefault="007C622B" w:rsidP="006124E9">
      <w:pPr>
        <w:widowControl w:val="0"/>
        <w:shd w:val="clear" w:color="auto" w:fill="FFFFFF"/>
        <w:spacing w:after="0" w:line="276" w:lineRule="auto"/>
        <w:ind w:firstLine="720"/>
        <w:jc w:val="center"/>
        <w:rPr>
          <w:rFonts w:ascii="Times New Roman" w:hAnsi="Times New Roman" w:cs="Times New Roman"/>
          <w:kern w:val="0"/>
          <w:sz w:val="24"/>
          <w:szCs w:val="24"/>
        </w:rPr>
      </w:pPr>
    </w:p>
    <w:p w:rsidR="005A62F3" w:rsidRPr="0082413B" w:rsidRDefault="005A62F3"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1. Общие положения</w:t>
      </w:r>
    </w:p>
    <w:p w:rsidR="00AF3E03" w:rsidRDefault="00AF3E03" w:rsidP="00AF3E03">
      <w:pPr>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1.1. Настоящие правила при</w:t>
      </w:r>
      <w:r w:rsidR="002C4DCD"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ма</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обучающихся в </w:t>
      </w:r>
      <w:r w:rsidR="003359F2" w:rsidRPr="0082413B">
        <w:rPr>
          <w:rFonts w:ascii="Times New Roman" w:hAnsi="Times New Roman" w:cs="Times New Roman"/>
          <w:bCs/>
          <w:kern w:val="0"/>
          <w:sz w:val="24"/>
          <w:szCs w:val="24"/>
        </w:rPr>
        <w:t>образовательную организацию</w:t>
      </w:r>
      <w:r w:rsidR="005A62F3" w:rsidRPr="0082413B">
        <w:rPr>
          <w:rFonts w:ascii="Times New Roman" w:hAnsi="Times New Roman" w:cs="Times New Roman"/>
          <w:kern w:val="0"/>
          <w:sz w:val="24"/>
          <w:szCs w:val="24"/>
        </w:rPr>
        <w:t>, включая (отдельно) прием на обучение по дополнительным образовательным программам</w:t>
      </w:r>
      <w:r w:rsidR="002C4DCD" w:rsidRPr="0082413B">
        <w:rPr>
          <w:rFonts w:ascii="Times New Roman" w:hAnsi="Times New Roman" w:cs="Times New Roman"/>
          <w:b/>
          <w:bCs/>
          <w:kern w:val="0"/>
          <w:sz w:val="24"/>
          <w:szCs w:val="24"/>
        </w:rPr>
        <w:t xml:space="preserve"> </w:t>
      </w:r>
      <w:r w:rsidR="005A62F3" w:rsidRPr="0082413B">
        <w:rPr>
          <w:rFonts w:ascii="Times New Roman" w:hAnsi="Times New Roman" w:cs="Times New Roman"/>
          <w:kern w:val="0"/>
          <w:sz w:val="24"/>
          <w:szCs w:val="24"/>
        </w:rPr>
        <w:t>(далее – Правила) разработаны в</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соответствии в соответствии с</w:t>
      </w:r>
      <w:r w:rsidR="002C4DCD" w:rsidRPr="0082413B">
        <w:rPr>
          <w:rFonts w:ascii="Times New Roman" w:hAnsi="Times New Roman" w:cs="Times New Roman"/>
          <w:kern w:val="0"/>
          <w:sz w:val="24"/>
          <w:szCs w:val="24"/>
        </w:rPr>
        <w:t xml:space="preserve"> </w:t>
      </w:r>
      <w:r w:rsidR="0086300A">
        <w:rPr>
          <w:rFonts w:ascii="Times New Roman" w:hAnsi="Times New Roman" w:cs="Times New Roman"/>
          <w:kern w:val="0"/>
          <w:sz w:val="24"/>
          <w:szCs w:val="24"/>
        </w:rPr>
        <w:t xml:space="preserve">п. </w:t>
      </w:r>
      <w:r w:rsidR="002C4DCD" w:rsidRPr="0082413B">
        <w:rPr>
          <w:rFonts w:ascii="Times New Roman" w:hAnsi="Times New Roman" w:cs="Times New Roman"/>
          <w:sz w:val="24"/>
          <w:szCs w:val="24"/>
        </w:rPr>
        <w:t>8 ч. 3 ст. 28, ч. 2 ст. 30, ст. 53, ч. 9 ст. 55, ч. 5 ст. 55, ст. 67</w:t>
      </w:r>
      <w:r w:rsidR="005A62F3" w:rsidRPr="0082413B">
        <w:rPr>
          <w:rFonts w:ascii="Times New Roman" w:hAnsi="Times New Roman" w:cs="Times New Roman"/>
          <w:kern w:val="0"/>
          <w:sz w:val="24"/>
          <w:szCs w:val="24"/>
        </w:rPr>
        <w:t xml:space="preserve"> Федерального закона от 29 декабря 2012 г. № 273-ФЗ "Об образовании в Российской Федераци</w:t>
      </w:r>
      <w:r w:rsidR="005A62F3" w:rsidRPr="00AF3E03">
        <w:rPr>
          <w:rFonts w:ascii="Times New Roman" w:hAnsi="Times New Roman" w:cs="Times New Roman"/>
          <w:kern w:val="0"/>
          <w:sz w:val="24"/>
          <w:szCs w:val="24"/>
        </w:rPr>
        <w:t>и",</w:t>
      </w:r>
      <w:r w:rsidR="00961F7D" w:rsidRPr="00961F7D">
        <w:t xml:space="preserve"> </w:t>
      </w:r>
      <w:r w:rsidR="00961F7D" w:rsidRPr="00961F7D">
        <w:rPr>
          <w:rFonts w:ascii="Times New Roman" w:hAnsi="Times New Roman" w:cs="Times New Roman"/>
          <w:kern w:val="0"/>
          <w:sz w:val="24"/>
          <w:szCs w:val="24"/>
        </w:rPr>
        <w:t>Приказ</w:t>
      </w:r>
      <w:r w:rsidR="00961F7D">
        <w:rPr>
          <w:rFonts w:ascii="Times New Roman" w:hAnsi="Times New Roman" w:cs="Times New Roman"/>
          <w:kern w:val="0"/>
          <w:sz w:val="24"/>
          <w:szCs w:val="24"/>
        </w:rPr>
        <w:t xml:space="preserve">ом </w:t>
      </w:r>
      <w:r w:rsidR="00961F7D" w:rsidRPr="00961F7D">
        <w:rPr>
          <w:rFonts w:ascii="Times New Roman" w:hAnsi="Times New Roman" w:cs="Times New Roman"/>
          <w:kern w:val="0"/>
          <w:sz w:val="24"/>
          <w:szCs w:val="24"/>
        </w:rPr>
        <w:t xml:space="preserve"> </w:t>
      </w:r>
      <w:proofErr w:type="spellStart"/>
      <w:r w:rsidR="00961F7D" w:rsidRPr="00961F7D">
        <w:rPr>
          <w:rFonts w:ascii="Times New Roman" w:hAnsi="Times New Roman" w:cs="Times New Roman"/>
          <w:kern w:val="0"/>
          <w:sz w:val="24"/>
          <w:szCs w:val="24"/>
        </w:rPr>
        <w:t>Минпросвещ</w:t>
      </w:r>
      <w:r w:rsidR="00961F7D">
        <w:rPr>
          <w:rFonts w:ascii="Times New Roman" w:hAnsi="Times New Roman" w:cs="Times New Roman"/>
          <w:kern w:val="0"/>
          <w:sz w:val="24"/>
          <w:szCs w:val="24"/>
        </w:rPr>
        <w:t>ения</w:t>
      </w:r>
      <w:proofErr w:type="spellEnd"/>
      <w:r w:rsidR="00961F7D">
        <w:rPr>
          <w:rFonts w:ascii="Times New Roman" w:hAnsi="Times New Roman" w:cs="Times New Roman"/>
          <w:kern w:val="0"/>
          <w:sz w:val="24"/>
          <w:szCs w:val="24"/>
        </w:rPr>
        <w:t xml:space="preserve"> России от 02.09.2020 N 458 </w:t>
      </w:r>
      <w:r w:rsidR="00961F7D" w:rsidRPr="00961F7D">
        <w:rPr>
          <w:rFonts w:ascii="Times New Roman" w:hAnsi="Times New Roman" w:cs="Times New Roman"/>
          <w:kern w:val="0"/>
          <w:sz w:val="24"/>
          <w:szCs w:val="24"/>
        </w:rPr>
        <w:t>"Об утверждении Порядка приема на обучение по образовательным программам начального общего, основного общего и среднего общего образования"</w:t>
      </w:r>
      <w:r w:rsidR="00961F7D">
        <w:rPr>
          <w:rFonts w:ascii="Times New Roman" w:hAnsi="Times New Roman" w:cs="Times New Roman"/>
          <w:kern w:val="0"/>
          <w:sz w:val="24"/>
          <w:szCs w:val="24"/>
        </w:rPr>
        <w:t>.</w:t>
      </w:r>
      <w:r w:rsidR="00961F7D" w:rsidRPr="00961F7D">
        <w:rPr>
          <w:rFonts w:ascii="Times New Roman" w:hAnsi="Times New Roman" w:cs="Times New Roman"/>
          <w:kern w:val="0"/>
          <w:sz w:val="24"/>
          <w:szCs w:val="24"/>
        </w:rPr>
        <w:t xml:space="preserve"> </w:t>
      </w:r>
    </w:p>
    <w:p w:rsidR="005A62F3" w:rsidRPr="0082413B" w:rsidRDefault="00AF3E03" w:rsidP="00AF3E03">
      <w:pPr>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1.2. Целью Правил является регламентация при</w:t>
      </w:r>
      <w:r w:rsidR="002C4DCD"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 xml:space="preserve">ма </w:t>
      </w:r>
      <w:r w:rsidR="00BF6C69" w:rsidRPr="0082413B">
        <w:rPr>
          <w:rFonts w:ascii="Times New Roman" w:hAnsi="Times New Roman" w:cs="Times New Roman"/>
          <w:kern w:val="0"/>
          <w:sz w:val="24"/>
          <w:szCs w:val="24"/>
        </w:rPr>
        <w:t>обучающихся</w:t>
      </w:r>
      <w:r w:rsidR="005A62F3" w:rsidRPr="0082413B">
        <w:rPr>
          <w:rFonts w:ascii="Times New Roman" w:hAnsi="Times New Roman" w:cs="Times New Roman"/>
          <w:kern w:val="0"/>
          <w:sz w:val="24"/>
          <w:szCs w:val="24"/>
        </w:rPr>
        <w:t xml:space="preserve"> в </w:t>
      </w:r>
      <w:r w:rsidR="00F4654D">
        <w:rPr>
          <w:rFonts w:ascii="Times New Roman" w:hAnsi="Times New Roman" w:cs="Times New Roman"/>
          <w:kern w:val="0"/>
          <w:sz w:val="24"/>
          <w:szCs w:val="24"/>
        </w:rPr>
        <w:t xml:space="preserve">МОУ СОШ «Пошехонский образовательный </w:t>
      </w:r>
      <w:proofErr w:type="gramStart"/>
      <w:r w:rsidR="00F4654D">
        <w:rPr>
          <w:rFonts w:ascii="Times New Roman" w:hAnsi="Times New Roman" w:cs="Times New Roman"/>
          <w:kern w:val="0"/>
          <w:sz w:val="24"/>
          <w:szCs w:val="24"/>
        </w:rPr>
        <w:t xml:space="preserve">комплекс» </w:t>
      </w:r>
      <w:r w:rsidR="005A62F3" w:rsidRPr="0082413B">
        <w:rPr>
          <w:rFonts w:ascii="Times New Roman" w:hAnsi="Times New Roman" w:cs="Times New Roman"/>
          <w:kern w:val="0"/>
          <w:sz w:val="24"/>
          <w:szCs w:val="24"/>
        </w:rPr>
        <w:t xml:space="preserve"> </w:t>
      </w:r>
      <w:r w:rsidR="005A62F3" w:rsidRPr="0082413B">
        <w:rPr>
          <w:rFonts w:ascii="Times New Roman" w:hAnsi="Times New Roman" w:cs="Times New Roman"/>
          <w:i/>
          <w:kern w:val="0"/>
          <w:sz w:val="24"/>
          <w:szCs w:val="24"/>
        </w:rPr>
        <w:t>(</w:t>
      </w:r>
      <w:proofErr w:type="gramEnd"/>
      <w:r w:rsidR="005A62F3" w:rsidRPr="0082413B">
        <w:rPr>
          <w:rFonts w:ascii="Times New Roman" w:hAnsi="Times New Roman" w:cs="Times New Roman"/>
          <w:i/>
          <w:kern w:val="0"/>
          <w:sz w:val="24"/>
          <w:szCs w:val="24"/>
        </w:rPr>
        <w:t>далее – Школа),</w:t>
      </w:r>
      <w:r w:rsidR="005A62F3" w:rsidRPr="0082413B">
        <w:rPr>
          <w:rFonts w:ascii="Times New Roman" w:hAnsi="Times New Roman" w:cs="Times New Roman"/>
          <w:kern w:val="0"/>
          <w:sz w:val="24"/>
          <w:szCs w:val="24"/>
        </w:rPr>
        <w:t xml:space="preserve"> проживающих на территории, за которой закреплена Школа (далее – закрепл</w:t>
      </w:r>
      <w:r w:rsidR="002C4DCD"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нная территория),</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и имеющих право на получение общего образования, в том числе по адаптированным общеобразовательным программам.</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1.3. Прием иностранных граждан и лиц без гражданства, в </w:t>
      </w:r>
      <w:proofErr w:type="spellStart"/>
      <w:r w:rsidRPr="0082413B">
        <w:rPr>
          <w:rFonts w:ascii="Times New Roman" w:hAnsi="Times New Roman" w:cs="Times New Roman"/>
          <w:kern w:val="0"/>
          <w:sz w:val="24"/>
          <w:szCs w:val="24"/>
        </w:rPr>
        <w:t>т.ч</w:t>
      </w:r>
      <w:proofErr w:type="spellEnd"/>
      <w:r w:rsidRPr="0082413B">
        <w:rPr>
          <w:rFonts w:ascii="Times New Roman" w:hAnsi="Times New Roman" w:cs="Times New Roman"/>
          <w:kern w:val="0"/>
          <w:sz w:val="24"/>
          <w:szCs w:val="24"/>
        </w:rPr>
        <w:t xml:space="preserve">. из числа соотечественников за рубежом, беженцев и вынужденных переселенцев, для обучения по образовательным программам за счет средств бюджетных ассигнований федерального бюджета, бюджета </w:t>
      </w:r>
      <w:r w:rsidR="00F4654D">
        <w:rPr>
          <w:rFonts w:ascii="Times New Roman" w:hAnsi="Times New Roman" w:cs="Times New Roman"/>
          <w:kern w:val="0"/>
          <w:sz w:val="24"/>
          <w:szCs w:val="24"/>
        </w:rPr>
        <w:t xml:space="preserve">Ярославской области </w:t>
      </w:r>
      <w:r w:rsidRPr="0082413B">
        <w:rPr>
          <w:rFonts w:ascii="Times New Roman" w:hAnsi="Times New Roman" w:cs="Times New Roman"/>
          <w:kern w:val="0"/>
          <w:sz w:val="24"/>
          <w:szCs w:val="24"/>
        </w:rPr>
        <w:t>и муниципального бюджета осуществляется в соответствии с международными договорами Российской Федерации, законодательством Российской Федерации.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1.4. Настоящие Правила рассматриваются </w:t>
      </w:r>
      <w:r w:rsidR="002C4DCD" w:rsidRPr="0082413B">
        <w:rPr>
          <w:rFonts w:ascii="Times New Roman" w:hAnsi="Times New Roman" w:cs="Times New Roman"/>
          <w:kern w:val="0"/>
          <w:sz w:val="24"/>
          <w:szCs w:val="24"/>
        </w:rPr>
        <w:t xml:space="preserve">и принимаются </w:t>
      </w:r>
      <w:r w:rsidRPr="0082413B">
        <w:rPr>
          <w:rFonts w:ascii="Times New Roman" w:hAnsi="Times New Roman" w:cs="Times New Roman"/>
          <w:kern w:val="0"/>
          <w:sz w:val="24"/>
          <w:szCs w:val="24"/>
        </w:rPr>
        <w:t xml:space="preserve">на заседании </w:t>
      </w:r>
      <w:r w:rsidR="002C4DCD" w:rsidRPr="0082413B">
        <w:rPr>
          <w:rFonts w:ascii="Times New Roman" w:hAnsi="Times New Roman" w:cs="Times New Roman"/>
          <w:kern w:val="0"/>
          <w:sz w:val="24"/>
          <w:szCs w:val="24"/>
        </w:rPr>
        <w:t>П</w:t>
      </w:r>
      <w:r w:rsidRPr="0082413B">
        <w:rPr>
          <w:rFonts w:ascii="Times New Roman" w:hAnsi="Times New Roman" w:cs="Times New Roman"/>
          <w:kern w:val="0"/>
          <w:sz w:val="24"/>
          <w:szCs w:val="24"/>
        </w:rPr>
        <w:t>едагогического совета, вводятся в действие и отменяются приказом директора школы.</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1.5. Срок данных Правил не ограничен. Правила действуют до принятия новой редакции.</w:t>
      </w:r>
    </w:p>
    <w:p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rsidR="005A62F3" w:rsidRPr="0082413B" w:rsidRDefault="005A62F3"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 xml:space="preserve">2. </w:t>
      </w:r>
      <w:r w:rsidR="00536F37" w:rsidRPr="0082413B">
        <w:rPr>
          <w:rFonts w:ascii="Times New Roman" w:hAnsi="Times New Roman" w:cs="Times New Roman"/>
          <w:b/>
          <w:bCs/>
          <w:kern w:val="0"/>
          <w:sz w:val="24"/>
          <w:szCs w:val="24"/>
        </w:rPr>
        <w:t xml:space="preserve">Организация приема </w:t>
      </w:r>
      <w:r w:rsidR="00DE6382" w:rsidRPr="0082413B">
        <w:rPr>
          <w:rFonts w:ascii="Times New Roman" w:hAnsi="Times New Roman" w:cs="Times New Roman"/>
          <w:b/>
          <w:bCs/>
          <w:kern w:val="0"/>
          <w:sz w:val="24"/>
          <w:szCs w:val="24"/>
        </w:rPr>
        <w:t>обучающихся</w:t>
      </w:r>
      <w:r w:rsidR="00536F37" w:rsidRPr="0082413B">
        <w:rPr>
          <w:rFonts w:ascii="Times New Roman" w:hAnsi="Times New Roman" w:cs="Times New Roman"/>
          <w:b/>
          <w:bCs/>
          <w:kern w:val="0"/>
          <w:sz w:val="24"/>
          <w:szCs w:val="24"/>
        </w:rPr>
        <w:t xml:space="preserve"> в </w:t>
      </w:r>
      <w:r w:rsidR="00DE6382" w:rsidRPr="0082413B">
        <w:rPr>
          <w:rFonts w:ascii="Times New Roman" w:hAnsi="Times New Roman" w:cs="Times New Roman"/>
          <w:b/>
          <w:bCs/>
          <w:kern w:val="0"/>
          <w:sz w:val="24"/>
          <w:szCs w:val="24"/>
        </w:rPr>
        <w:t>первый</w:t>
      </w:r>
      <w:r w:rsidR="00536F37" w:rsidRPr="0082413B">
        <w:rPr>
          <w:rFonts w:ascii="Times New Roman" w:hAnsi="Times New Roman" w:cs="Times New Roman"/>
          <w:b/>
          <w:bCs/>
          <w:kern w:val="0"/>
          <w:sz w:val="24"/>
          <w:szCs w:val="24"/>
        </w:rPr>
        <w:t xml:space="preserve"> класс</w:t>
      </w:r>
    </w:p>
    <w:p w:rsidR="005A62F3"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2.1. Прием на обучение </w:t>
      </w:r>
      <w:r w:rsidR="00BF6C69"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проживающих на территории, за которой закреплена школа, осуществляется на общедоступной основе.</w:t>
      </w:r>
    </w:p>
    <w:p w:rsidR="00AF3E03" w:rsidRDefault="00961F7D" w:rsidP="00AF3E03">
      <w:pPr>
        <w:spacing w:after="0" w:line="240" w:lineRule="auto"/>
        <w:ind w:firstLine="656"/>
        <w:jc w:val="both"/>
        <w:rPr>
          <w:rFonts w:ascii="Times New Roman" w:hAnsi="Times New Roman" w:cs="Times New Roman"/>
          <w:sz w:val="24"/>
          <w:szCs w:val="24"/>
        </w:rPr>
      </w:pPr>
      <w:r w:rsidRPr="00961F7D">
        <w:rPr>
          <w:rFonts w:ascii="Times New Roman" w:hAnsi="Times New Roman" w:cs="Times New Roman"/>
          <w:kern w:val="0"/>
          <w:sz w:val="24"/>
          <w:szCs w:val="24"/>
        </w:rPr>
        <w:t>2.2.</w:t>
      </w:r>
      <w:r w:rsidRPr="00AF3E03">
        <w:rPr>
          <w:rFonts w:ascii="Times New Roman" w:hAnsi="Times New Roman" w:cs="Times New Roman"/>
          <w:sz w:val="24"/>
          <w:szCs w:val="24"/>
        </w:rPr>
        <w:t xml:space="preserve"> В первоочередном порядке предоставляются места в государственных и муниципальных общеобразовательных организациях детям, указанным в </w:t>
      </w:r>
      <w:hyperlink r:id="rId4" w:history="1">
        <w:r w:rsidRPr="00AF3E03">
          <w:rPr>
            <w:rStyle w:val="a5"/>
            <w:rFonts w:ascii="Times New Roman" w:hAnsi="Times New Roman"/>
            <w:color w:val="auto"/>
            <w:sz w:val="24"/>
            <w:szCs w:val="24"/>
            <w:u w:val="none"/>
          </w:rPr>
          <w:t>абзаце втором части 6 статьи 19</w:t>
        </w:r>
      </w:hyperlink>
      <w:r w:rsidRPr="00AF3E03">
        <w:rPr>
          <w:rFonts w:ascii="Times New Roman" w:hAnsi="Times New Roman" w:cs="Times New Roman"/>
          <w:sz w:val="24"/>
          <w:szCs w:val="24"/>
        </w:rPr>
        <w:t xml:space="preserve"> Федерального закона от 27 мая 1998 г. N 76-ФЗ "О статусе военнослужащих", по месту жительства их </w:t>
      </w:r>
      <w:r w:rsidR="00AF3E03" w:rsidRPr="00AF3E03">
        <w:rPr>
          <w:rFonts w:ascii="Times New Roman" w:hAnsi="Times New Roman" w:cs="Times New Roman"/>
          <w:sz w:val="24"/>
          <w:szCs w:val="24"/>
        </w:rPr>
        <w:t>семей</w:t>
      </w:r>
      <w:r w:rsidR="00AF3E03">
        <w:rPr>
          <w:rFonts w:ascii="Times New Roman" w:hAnsi="Times New Roman" w:cs="Times New Roman"/>
          <w:sz w:val="24"/>
          <w:szCs w:val="24"/>
        </w:rPr>
        <w:t xml:space="preserve">. </w:t>
      </w:r>
    </w:p>
    <w:p w:rsidR="00961F7D" w:rsidRPr="0082413B" w:rsidRDefault="005566DF" w:rsidP="00AF3E03">
      <w:pPr>
        <w:spacing w:after="0" w:line="240" w:lineRule="auto"/>
        <w:ind w:firstLine="656"/>
        <w:jc w:val="both"/>
        <w:rPr>
          <w:rFonts w:ascii="Times New Roman" w:hAnsi="Times New Roman" w:cs="Times New Roman"/>
          <w:kern w:val="0"/>
          <w:sz w:val="24"/>
          <w:szCs w:val="24"/>
        </w:rPr>
      </w:pPr>
      <w:r w:rsidRPr="005566DF">
        <w:rPr>
          <w:rFonts w:ascii="Times New Roman" w:hAnsi="Times New Roman" w:cs="Times New Roman"/>
          <w:sz w:val="24"/>
          <w:szCs w:val="24"/>
        </w:rPr>
        <w:t xml:space="preserve">2.3. </w:t>
      </w:r>
      <w:r w:rsidRPr="00AF3E03">
        <w:rPr>
          <w:rFonts w:ascii="Times New Roman" w:hAnsi="Times New Roman" w:cs="Times New Roman"/>
          <w:sz w:val="24"/>
          <w:szCs w:val="24"/>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5" w:history="1">
        <w:r w:rsidRPr="00AF3E03">
          <w:rPr>
            <w:rStyle w:val="a5"/>
            <w:rFonts w:ascii="Times New Roman" w:hAnsi="Times New Roman"/>
            <w:color w:val="auto"/>
            <w:sz w:val="24"/>
            <w:szCs w:val="24"/>
            <w:u w:val="none"/>
          </w:rPr>
          <w:t>части 6 статьи 46</w:t>
        </w:r>
      </w:hyperlink>
      <w:r w:rsidRPr="00AF3E03">
        <w:rPr>
          <w:rFonts w:ascii="Times New Roman" w:hAnsi="Times New Roman" w:cs="Times New Roman"/>
          <w:sz w:val="24"/>
          <w:szCs w:val="24"/>
        </w:rPr>
        <w:t xml:space="preserve"> Федерального закона от 7 февраля 2011 г. N 3-ФЗ "О полиции", детям сотрудников органов внутренних дел, не являющихся сотрудниками полиции, и детям, указанным в </w:t>
      </w:r>
      <w:hyperlink r:id="rId6" w:history="1">
        <w:r w:rsidRPr="00AF3E03">
          <w:rPr>
            <w:rStyle w:val="a5"/>
            <w:rFonts w:ascii="Times New Roman" w:hAnsi="Times New Roman"/>
            <w:color w:val="auto"/>
            <w:sz w:val="24"/>
            <w:szCs w:val="24"/>
            <w:u w:val="none"/>
          </w:rPr>
          <w:t>части 14 статьи 3</w:t>
        </w:r>
      </w:hyperlink>
      <w:r w:rsidRPr="00AF3E03">
        <w:rPr>
          <w:rFonts w:ascii="Times New Roman" w:hAnsi="Times New Roman" w:cs="Times New Roman"/>
          <w:sz w:val="24"/>
          <w:szCs w:val="24"/>
        </w:rPr>
        <w:t xml:space="preserve"> Федерального закона от 30 декабря 2012 г. N 283-ФЗ "О социальных гарантиях </w:t>
      </w:r>
      <w:r w:rsidRPr="00AF3E03">
        <w:rPr>
          <w:rFonts w:ascii="Times New Roman" w:hAnsi="Times New Roman" w:cs="Times New Roman"/>
          <w:sz w:val="24"/>
          <w:szCs w:val="24"/>
        </w:rPr>
        <w:lastRenderedPageBreak/>
        <w:t>сотрудникам некоторых федеральных органов исполнительной власти и внесении изменений в законодательные акты Российской Федерации"</w:t>
      </w:r>
      <w:r>
        <w:rPr>
          <w:rFonts w:ascii="Times New Roman" w:hAnsi="Times New Roman" w:cs="Times New Roman"/>
          <w:sz w:val="24"/>
          <w:szCs w:val="24"/>
        </w:rPr>
        <w:t>.</w:t>
      </w:r>
      <w:r w:rsidR="00961F7D">
        <w:rPr>
          <w:rFonts w:ascii="Times New Roman" w:hAnsi="Times New Roman" w:cs="Times New Roman"/>
          <w:kern w:val="0"/>
          <w:sz w:val="24"/>
          <w:szCs w:val="24"/>
        </w:rPr>
        <w:t xml:space="preserve"> </w:t>
      </w:r>
    </w:p>
    <w:p w:rsidR="005A62F3" w:rsidRPr="0082413B" w:rsidRDefault="005A62F3" w:rsidP="00AF3E03">
      <w:pPr>
        <w:widowControl w:val="0"/>
        <w:shd w:val="clear" w:color="auto" w:fill="FFFFFF"/>
        <w:spacing w:after="0" w:line="240" w:lineRule="auto"/>
        <w:ind w:firstLine="709"/>
        <w:jc w:val="both"/>
        <w:rPr>
          <w:rFonts w:ascii="Times New Roman" w:hAnsi="Times New Roman" w:cs="Times New Roman"/>
          <w:i/>
          <w:kern w:val="0"/>
          <w:sz w:val="24"/>
          <w:szCs w:val="24"/>
        </w:rPr>
      </w:pPr>
      <w:r w:rsidRPr="0082413B">
        <w:rPr>
          <w:rFonts w:ascii="Times New Roman" w:hAnsi="Times New Roman" w:cs="Times New Roman"/>
          <w:kern w:val="0"/>
          <w:sz w:val="24"/>
          <w:szCs w:val="24"/>
        </w:rPr>
        <w:t>2</w:t>
      </w:r>
      <w:r w:rsidR="00AF3E03">
        <w:rPr>
          <w:rFonts w:ascii="Times New Roman" w:hAnsi="Times New Roman" w:cs="Times New Roman"/>
          <w:kern w:val="0"/>
          <w:sz w:val="24"/>
          <w:szCs w:val="24"/>
        </w:rPr>
        <w:t>.</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xml:space="preserve">. Организационно-плановые мероприятия, учет количественного состава детей, достигших на 1 сентября 6 лет 6 месяцев, проживающих на территории, закрепленной за </w:t>
      </w:r>
      <w:r w:rsidR="0086300A">
        <w:rPr>
          <w:rFonts w:ascii="Times New Roman" w:hAnsi="Times New Roman" w:cs="Times New Roman"/>
          <w:kern w:val="0"/>
          <w:sz w:val="24"/>
          <w:szCs w:val="24"/>
        </w:rPr>
        <w:t>образовательной организацией</w:t>
      </w:r>
      <w:r w:rsidRPr="0082413B">
        <w:rPr>
          <w:rFonts w:ascii="Times New Roman" w:hAnsi="Times New Roman" w:cs="Times New Roman"/>
          <w:kern w:val="0"/>
          <w:sz w:val="24"/>
          <w:szCs w:val="24"/>
        </w:rPr>
        <w:t>, и имеющих право на получение общего образования (далее – закрепл</w:t>
      </w:r>
      <w:r w:rsidR="00536F37" w:rsidRPr="0082413B">
        <w:rPr>
          <w:rFonts w:ascii="Times New Roman" w:hAnsi="Times New Roman" w:cs="Times New Roman"/>
          <w:kern w:val="0"/>
          <w:sz w:val="24"/>
          <w:szCs w:val="24"/>
        </w:rPr>
        <w:t>е</w:t>
      </w:r>
      <w:r w:rsidRPr="0082413B">
        <w:rPr>
          <w:rFonts w:ascii="Times New Roman" w:hAnsi="Times New Roman" w:cs="Times New Roman"/>
          <w:kern w:val="0"/>
          <w:sz w:val="24"/>
          <w:szCs w:val="24"/>
        </w:rPr>
        <w:t xml:space="preserve">нные лица), осуществляется </w:t>
      </w:r>
      <w:r w:rsidR="00F4654D">
        <w:rPr>
          <w:rFonts w:ascii="Times New Roman" w:hAnsi="Times New Roman" w:cs="Times New Roman"/>
          <w:kern w:val="0"/>
          <w:sz w:val="24"/>
          <w:szCs w:val="24"/>
        </w:rPr>
        <w:t>Администрацией Пошехонского муниципального округа</w:t>
      </w:r>
      <w:r w:rsidRPr="0082413B">
        <w:rPr>
          <w:rFonts w:ascii="Times New Roman" w:hAnsi="Times New Roman" w:cs="Times New Roman"/>
          <w:i/>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С целью ознакомления родителей (законных представителей) несовершеннолетних</w:t>
      </w:r>
      <w:bookmarkStart w:id="0" w:name="page5"/>
      <w:bookmarkEnd w:id="0"/>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закрепленной территории, издаваемым не позднее 01 февраля текущего года и гарантирующим прием всех закрепленных лиц и соблюдение санитарных норм и правил, другими документами, регламентирующими организацию образовательной деятельности, </w:t>
      </w:r>
      <w:r w:rsidR="00961F7D">
        <w:rPr>
          <w:rFonts w:ascii="Times New Roman" w:hAnsi="Times New Roman" w:cs="Times New Roman"/>
          <w:kern w:val="0"/>
          <w:sz w:val="24"/>
          <w:szCs w:val="24"/>
        </w:rPr>
        <w:t>образовательная организация</w:t>
      </w:r>
      <w:r w:rsidR="00961F7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размещает копии указанных документов на </w:t>
      </w:r>
      <w:r w:rsidR="00054A4B" w:rsidRPr="0082413B">
        <w:rPr>
          <w:rFonts w:ascii="Times New Roman" w:hAnsi="Times New Roman" w:cs="Times New Roman"/>
          <w:kern w:val="0"/>
          <w:sz w:val="24"/>
          <w:szCs w:val="24"/>
        </w:rPr>
        <w:t xml:space="preserve">информационном </w:t>
      </w:r>
      <w:r w:rsidRPr="0082413B">
        <w:rPr>
          <w:rFonts w:ascii="Times New Roman" w:hAnsi="Times New Roman" w:cs="Times New Roman"/>
          <w:kern w:val="0"/>
          <w:sz w:val="24"/>
          <w:szCs w:val="24"/>
        </w:rPr>
        <w:t xml:space="preserve">стенде и </w:t>
      </w:r>
      <w:r w:rsidR="00E3228D" w:rsidRPr="0082413B">
        <w:rPr>
          <w:rFonts w:ascii="Times New Roman" w:hAnsi="Times New Roman" w:cs="Times New Roman"/>
          <w:sz w:val="24"/>
          <w:szCs w:val="24"/>
          <w:shd w:val="clear" w:color="auto" w:fill="FFFFFF"/>
        </w:rPr>
        <w:t xml:space="preserve">в информационно-телекоммуникационной </w:t>
      </w:r>
      <w:r w:rsidR="00E3228D" w:rsidRPr="0082413B">
        <w:rPr>
          <w:rStyle w:val="aa"/>
          <w:rFonts w:ascii="Times New Roman" w:hAnsi="Times New Roman" w:cs="Times New Roman"/>
          <w:i w:val="0"/>
          <w:iCs w:val="0"/>
          <w:sz w:val="24"/>
          <w:szCs w:val="24"/>
          <w:shd w:val="clear" w:color="auto" w:fill="FFFFFF"/>
        </w:rPr>
        <w:t xml:space="preserve">сети </w:t>
      </w:r>
      <w:r w:rsidR="00E3228D" w:rsidRPr="0082413B">
        <w:rPr>
          <w:rFonts w:ascii="Times New Roman" w:hAnsi="Times New Roman" w:cs="Times New Roman"/>
          <w:sz w:val="24"/>
          <w:szCs w:val="24"/>
          <w:shd w:val="clear" w:color="auto" w:fill="FFFFFF"/>
        </w:rPr>
        <w:t>"</w:t>
      </w:r>
      <w:r w:rsidR="00E3228D" w:rsidRPr="0082413B">
        <w:rPr>
          <w:rStyle w:val="aa"/>
          <w:rFonts w:ascii="Times New Roman" w:hAnsi="Times New Roman" w:cs="Times New Roman"/>
          <w:i w:val="0"/>
          <w:iCs w:val="0"/>
          <w:sz w:val="24"/>
          <w:szCs w:val="24"/>
          <w:shd w:val="clear" w:color="auto" w:fill="FFFFFF"/>
        </w:rPr>
        <w:t>Интернет</w:t>
      </w:r>
      <w:r w:rsidR="00E3228D" w:rsidRPr="0082413B">
        <w:rPr>
          <w:rFonts w:ascii="Times New Roman" w:hAnsi="Times New Roman" w:cs="Times New Roman"/>
          <w:sz w:val="24"/>
          <w:szCs w:val="24"/>
          <w:shd w:val="clear" w:color="auto" w:fill="FFFFFF"/>
        </w:rPr>
        <w:t xml:space="preserve">" </w:t>
      </w:r>
      <w:r w:rsidRPr="0082413B">
        <w:rPr>
          <w:rFonts w:ascii="Times New Roman" w:hAnsi="Times New Roman" w:cs="Times New Roman"/>
          <w:kern w:val="0"/>
          <w:sz w:val="24"/>
          <w:szCs w:val="24"/>
        </w:rPr>
        <w:t>на официальном сайте школы.</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 xml:space="preserve">. В первый класс школы принимаются </w:t>
      </w:r>
      <w:r w:rsidR="00BF6C69" w:rsidRPr="0082413B">
        <w:rPr>
          <w:rFonts w:ascii="Times New Roman" w:hAnsi="Times New Roman" w:cs="Times New Roman"/>
          <w:kern w:val="0"/>
          <w:sz w:val="24"/>
          <w:szCs w:val="24"/>
        </w:rPr>
        <w:t>дети</w:t>
      </w:r>
      <w:r w:rsidRPr="0082413B">
        <w:rPr>
          <w:rFonts w:ascii="Times New Roman" w:hAnsi="Times New Roman" w:cs="Times New Roman"/>
          <w:kern w:val="0"/>
          <w:sz w:val="24"/>
          <w:szCs w:val="24"/>
        </w:rPr>
        <w:t xml:space="preserve"> по достижении возраста шести лет и шести месяцев при отсутствии противопоказаний по состоянию здоровья, но не позже достижения ими возраста восьми лет.</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Прием на обучение в более раннем или более позднем возрасте осуществляется по согласованию с </w:t>
      </w:r>
      <w:r w:rsidR="00F4654D">
        <w:rPr>
          <w:rFonts w:ascii="Times New Roman" w:hAnsi="Times New Roman" w:cs="Times New Roman"/>
          <w:kern w:val="0"/>
          <w:sz w:val="24"/>
          <w:szCs w:val="24"/>
        </w:rPr>
        <w:t>муниципальным органом власти</w:t>
      </w:r>
      <w:r w:rsidRPr="0082413B">
        <w:rPr>
          <w:rFonts w:ascii="Times New Roman" w:hAnsi="Times New Roman" w:cs="Times New Roman"/>
          <w:i/>
          <w:kern w:val="0"/>
          <w:sz w:val="24"/>
          <w:szCs w:val="24"/>
        </w:rPr>
        <w:t xml:space="preserve">, </w:t>
      </w:r>
      <w:r w:rsidRPr="0082413B">
        <w:rPr>
          <w:rFonts w:ascii="Times New Roman" w:hAnsi="Times New Roman" w:cs="Times New Roman"/>
          <w:kern w:val="0"/>
          <w:sz w:val="24"/>
          <w:szCs w:val="24"/>
        </w:rPr>
        <w:t>по письменному заявлению родителей (законных представителей).</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 xml:space="preserve">. Прием на обучение в первый класс для </w:t>
      </w:r>
      <w:r w:rsidR="00BF6C69"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xml:space="preserve">, проживающих на закрепленной территории, начинается не позднее 1 </w:t>
      </w:r>
      <w:r w:rsidR="00527B5A">
        <w:rPr>
          <w:rFonts w:ascii="Times New Roman" w:hAnsi="Times New Roman" w:cs="Times New Roman"/>
          <w:kern w:val="0"/>
          <w:sz w:val="24"/>
          <w:szCs w:val="24"/>
        </w:rPr>
        <w:t>апреля</w:t>
      </w:r>
      <w:r w:rsidRPr="0082413B">
        <w:rPr>
          <w:rFonts w:ascii="Times New Roman" w:hAnsi="Times New Roman" w:cs="Times New Roman"/>
          <w:kern w:val="0"/>
          <w:sz w:val="24"/>
          <w:szCs w:val="24"/>
        </w:rPr>
        <w:t xml:space="preserve"> текущего года и завершается не позднее 30 июня текущего года.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При завершении приема в первый класс детей, проживающих на закрепленной территории, </w:t>
      </w:r>
      <w:r w:rsidR="00961F7D">
        <w:rPr>
          <w:rFonts w:ascii="Times New Roman" w:hAnsi="Times New Roman" w:cs="Times New Roman"/>
          <w:kern w:val="0"/>
          <w:sz w:val="24"/>
          <w:szCs w:val="24"/>
        </w:rPr>
        <w:t>образовательная организация</w:t>
      </w:r>
      <w:r w:rsidR="00961F7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осуществляет прием детей, не проживающих на закрепленной территории, ранее 1 июля.</w:t>
      </w:r>
    </w:p>
    <w:p w:rsidR="00536F37" w:rsidRPr="00F4654D"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 xml:space="preserve">. </w:t>
      </w:r>
      <w:r w:rsidR="00125500" w:rsidRPr="0082413B">
        <w:rPr>
          <w:rFonts w:ascii="Times New Roman" w:hAnsi="Times New Roman" w:cs="Times New Roman"/>
          <w:kern w:val="0"/>
          <w:sz w:val="24"/>
          <w:szCs w:val="24"/>
        </w:rPr>
        <w:t xml:space="preserve">Детям </w:t>
      </w:r>
      <w:r w:rsidRPr="0082413B">
        <w:rPr>
          <w:rFonts w:ascii="Times New Roman" w:hAnsi="Times New Roman" w:cs="Times New Roman"/>
          <w:kern w:val="0"/>
          <w:sz w:val="24"/>
          <w:szCs w:val="24"/>
        </w:rPr>
        <w:t xml:space="preserve">может быть отказано в приеме на обучение в школу только по причине отсутствия свободных мест, за исключением случаев, предусмотренных частями 5 и 6 статьи 67 Федерального закона от 29.12.2012 № 273-ФЗ «Об образовании в Российской Федерации». В этом случае родители (законные представители) несовершеннолетних граждан для решения вопроса об устройстве ребенка в другую общеобразовательную организацию обращаются непосредственно в </w:t>
      </w:r>
      <w:r w:rsidR="00F4654D" w:rsidRPr="00F4654D">
        <w:rPr>
          <w:rFonts w:ascii="Times New Roman" w:hAnsi="Times New Roman" w:cs="Times New Roman"/>
          <w:kern w:val="0"/>
          <w:sz w:val="24"/>
          <w:szCs w:val="24"/>
        </w:rPr>
        <w:t xml:space="preserve">МОУ СОШ </w:t>
      </w:r>
      <w:r w:rsidR="00F4654D">
        <w:rPr>
          <w:rFonts w:ascii="Times New Roman" w:hAnsi="Times New Roman" w:cs="Times New Roman"/>
          <w:kern w:val="0"/>
          <w:sz w:val="24"/>
          <w:szCs w:val="24"/>
        </w:rPr>
        <w:t>«</w:t>
      </w:r>
      <w:proofErr w:type="spellStart"/>
      <w:r w:rsidR="00F4654D" w:rsidRPr="00F4654D">
        <w:rPr>
          <w:rFonts w:ascii="Times New Roman" w:hAnsi="Times New Roman" w:cs="Times New Roman"/>
          <w:kern w:val="0"/>
          <w:sz w:val="24"/>
          <w:szCs w:val="24"/>
        </w:rPr>
        <w:t>Пошехон</w:t>
      </w:r>
      <w:r w:rsidR="00F4654D">
        <w:rPr>
          <w:rFonts w:ascii="Times New Roman" w:hAnsi="Times New Roman" w:cs="Times New Roman"/>
          <w:kern w:val="0"/>
          <w:sz w:val="24"/>
          <w:szCs w:val="24"/>
        </w:rPr>
        <w:t>кий</w:t>
      </w:r>
      <w:proofErr w:type="spellEnd"/>
      <w:r w:rsidR="00F4654D">
        <w:rPr>
          <w:rFonts w:ascii="Times New Roman" w:hAnsi="Times New Roman" w:cs="Times New Roman"/>
          <w:kern w:val="0"/>
          <w:sz w:val="24"/>
          <w:szCs w:val="24"/>
        </w:rPr>
        <w:t xml:space="preserve"> образовательный комплекс»</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 С целью проведения организованного приема в первые классы администрация школы:</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назначает должностных лиц, ответственных за прием заявлений и документов родителей (законных представителей), в срок не позднее, чем за месяц до начала приема в первые классы;</w:t>
      </w:r>
    </w:p>
    <w:p w:rsidR="00251879"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формирует комиссию по организации приема в первый класс школы; </w:t>
      </w:r>
    </w:p>
    <w:p w:rsidR="00206E66" w:rsidRPr="0082413B" w:rsidRDefault="00251879"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размещает на информационном стенде в школ</w:t>
      </w:r>
      <w:r w:rsidR="00B71A99"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 xml:space="preserve">,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 xml:space="preserve">" </w:t>
      </w:r>
      <w:r w:rsidR="005A62F3" w:rsidRPr="0082413B">
        <w:rPr>
          <w:rFonts w:ascii="Times New Roman" w:hAnsi="Times New Roman" w:cs="Times New Roman"/>
          <w:kern w:val="0"/>
          <w:sz w:val="24"/>
          <w:szCs w:val="24"/>
        </w:rPr>
        <w:t xml:space="preserve">информацию о количестве мест в первых классах не позднее 10 календарных дней с момента издания распорядительного акта о закрепленной территории; </w:t>
      </w:r>
      <w:r w:rsidR="0082413B" w:rsidRPr="0082413B">
        <w:rPr>
          <w:rFonts w:ascii="Times New Roman" w:hAnsi="Times New Roman" w:cs="Times New Roman"/>
          <w:kern w:val="0"/>
          <w:sz w:val="24"/>
          <w:szCs w:val="24"/>
        </w:rPr>
        <w:t xml:space="preserve"> </w:t>
      </w:r>
    </w:p>
    <w:p w:rsidR="005A62F3" w:rsidRPr="0082413B" w:rsidRDefault="00206E66"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lastRenderedPageBreak/>
        <w:t xml:space="preserve">- </w:t>
      </w:r>
      <w:r w:rsidR="005A62F3" w:rsidRPr="0082413B">
        <w:rPr>
          <w:rFonts w:ascii="Times New Roman" w:hAnsi="Times New Roman" w:cs="Times New Roman"/>
          <w:kern w:val="0"/>
          <w:sz w:val="24"/>
          <w:szCs w:val="24"/>
        </w:rPr>
        <w:t xml:space="preserve">размещает на информационном стенде,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005A62F3" w:rsidRPr="0082413B">
        <w:rPr>
          <w:rFonts w:ascii="Times New Roman" w:hAnsi="Times New Roman" w:cs="Times New Roman"/>
          <w:kern w:val="0"/>
          <w:sz w:val="24"/>
          <w:szCs w:val="24"/>
        </w:rPr>
        <w:t xml:space="preserve"> не позднее 01 июля текущего года информацию о наличии свободных мест для приема детей, не проживающих на закрепленной территории; утверждает график приема документов.</w:t>
      </w:r>
      <w:r w:rsidRPr="0082413B">
        <w:rPr>
          <w:rFonts w:ascii="Times New Roman" w:hAnsi="Times New Roman" w:cs="Times New Roman"/>
          <w:kern w:val="0"/>
          <w:sz w:val="24"/>
          <w:szCs w:val="24"/>
        </w:rPr>
        <w:t xml:space="preserve"> </w:t>
      </w:r>
      <w:r w:rsidR="0082413B" w:rsidRPr="0082413B">
        <w:rPr>
          <w:rFonts w:ascii="Times New Roman" w:hAnsi="Times New Roman" w:cs="Times New Roman"/>
          <w:kern w:val="0"/>
          <w:sz w:val="24"/>
          <w:szCs w:val="24"/>
        </w:rPr>
        <w:t xml:space="preserve"> </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Приказ школы о назначении должностных лиц, ответственных за прием заявлений и документов родителей (законных представителей), формировании комиссии по организации приема в первый класс школы и график приема документов размещаются на информационном стенде в школе,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Pr="0082413B">
        <w:rPr>
          <w:rFonts w:ascii="Times New Roman" w:hAnsi="Times New Roman" w:cs="Times New Roman"/>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10</w:t>
      </w:r>
      <w:r w:rsidRPr="0082413B">
        <w:rPr>
          <w:rFonts w:ascii="Times New Roman" w:hAnsi="Times New Roman" w:cs="Times New Roman"/>
          <w:kern w:val="0"/>
          <w:sz w:val="24"/>
          <w:szCs w:val="24"/>
        </w:rPr>
        <w:t>. Прием детей на обучение по образовательной программе начального общего образования осуществляется без вступительных испытаний.</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11</w:t>
      </w:r>
      <w:r w:rsidRPr="0082413B">
        <w:rPr>
          <w:rFonts w:ascii="Times New Roman" w:hAnsi="Times New Roman" w:cs="Times New Roman"/>
          <w:kern w:val="0"/>
          <w:sz w:val="24"/>
          <w:szCs w:val="24"/>
        </w:rPr>
        <w:t xml:space="preserve">. При приеме </w:t>
      </w:r>
      <w:r w:rsidR="00125500" w:rsidRPr="0082413B">
        <w:rPr>
          <w:rFonts w:ascii="Times New Roman" w:hAnsi="Times New Roman" w:cs="Times New Roman"/>
          <w:kern w:val="0"/>
          <w:sz w:val="24"/>
          <w:szCs w:val="24"/>
        </w:rPr>
        <w:t>обучающихся</w:t>
      </w:r>
      <w:r w:rsidRPr="0082413B">
        <w:rPr>
          <w:rFonts w:ascii="Times New Roman" w:hAnsi="Times New Roman" w:cs="Times New Roman"/>
          <w:kern w:val="0"/>
          <w:sz w:val="24"/>
          <w:szCs w:val="24"/>
        </w:rPr>
        <w:t xml:space="preserve">, проживающих на закрепленной территории, а также на свободные места </w:t>
      </w:r>
      <w:r w:rsidR="00125500"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не зарегистрированных на закрепленной территории, преимущественным правом обладают граждане, имеющие право на первоочередное предоставление места в школе в соответствии с законодательством Российской Федерации.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2</w:t>
      </w:r>
      <w:r w:rsidRPr="0082413B">
        <w:rPr>
          <w:rFonts w:ascii="Times New Roman" w:hAnsi="Times New Roman" w:cs="Times New Roman"/>
          <w:kern w:val="0"/>
          <w:sz w:val="24"/>
          <w:szCs w:val="24"/>
        </w:rPr>
        <w:t>. Родители (законные представители) несовершеннолетних детей, имеющих право на первоочередное предоставление места в школе, предоставляют документы, подтверждающие это право.</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3</w:t>
      </w:r>
      <w:r w:rsidRPr="0082413B">
        <w:rPr>
          <w:rFonts w:ascii="Times New Roman" w:hAnsi="Times New Roman" w:cs="Times New Roman"/>
          <w:kern w:val="0"/>
          <w:sz w:val="24"/>
          <w:szCs w:val="24"/>
        </w:rPr>
        <w:t>. Дети из семей беженцев и вынужденных переселенцев принимаются в школу при условии наличия у родителей (законных представителей) несовершеннолетних детей, выданного в установленном порядке, разрешения на временное проживание или вида на жительство в Российской Федерации или удостоверение беженца со сведениями о членах семьи, не достигших возраста 18 лет и зарегистрированных по месту пребывания в том микрорайоне, в котором находится школа.</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xml:space="preserve">. Прием на обучение осуществляется по заявлению родителей (законных представителей) при предъявлении оригинала документа, удостоверяющего личность родителя (законного представителя) несовершеннолетнего гражданина, либо оригинала документа, удостоверяющего личность иностранного гражданина и лица без гражданства в Российской Федерации в соответствии с </w:t>
      </w:r>
      <w:r w:rsidR="00536F37" w:rsidRPr="0082413B">
        <w:rPr>
          <w:rFonts w:ascii="Times New Roman" w:hAnsi="Times New Roman" w:cs="Times New Roman"/>
          <w:kern w:val="0"/>
          <w:sz w:val="24"/>
          <w:szCs w:val="24"/>
        </w:rPr>
        <w:t>действующим законодательством.</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Факт ознакомления с лицензией на осуществление образовательной деятельности, со свидетельством о государственной аккредитации школы, с Уставом фиксируется в заявлении о приеме и заверяется личной подписью родителей (законных</w:t>
      </w:r>
      <w:bookmarkStart w:id="1" w:name="page11"/>
      <w:bookmarkEnd w:id="1"/>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представителей).</w:t>
      </w:r>
      <w:r w:rsidR="00603547"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Подписью родителей (законных представителей) несовершеннолетних граждан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Заявление может быть подано родителем (законным представителем) несовершеннолетнего ребенка в форме электронного документа с использованием информационно-телекоммуникационных сетей общего пользования.</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Родители (законные представители) детей, проживающих на закрепленной территории, для зачисления ребенка в первый класс дополнительно предъявляют:</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оригинал свидетельства о рождении ребенка или документ, подтверждающий родство заявителя;</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lastRenderedPageBreak/>
        <w:t xml:space="preserve">- </w:t>
      </w:r>
      <w:r w:rsidR="005A62F3" w:rsidRPr="0082413B">
        <w:rPr>
          <w:rFonts w:ascii="Times New Roman" w:hAnsi="Times New Roman" w:cs="Times New Roman"/>
          <w:kern w:val="0"/>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Требование предоставления других документов в качестве основания для приема на обучение не допускается.</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Должностное лицо, ответственное за прием заявлений и документов, в случае необходимости копирует представленные документы, заверяет копии, после чего оригиналы документов возвращает родителю (законному представителю) </w:t>
      </w:r>
      <w:r w:rsidR="00125500" w:rsidRPr="0082413B">
        <w:rPr>
          <w:rFonts w:ascii="Times New Roman" w:hAnsi="Times New Roman" w:cs="Times New Roman"/>
          <w:kern w:val="0"/>
          <w:sz w:val="24"/>
          <w:szCs w:val="24"/>
        </w:rPr>
        <w:t>обучающегося</w:t>
      </w:r>
      <w:r w:rsidRPr="0082413B">
        <w:rPr>
          <w:rFonts w:ascii="Times New Roman" w:hAnsi="Times New Roman" w:cs="Times New Roman"/>
          <w:kern w:val="0"/>
          <w:sz w:val="24"/>
          <w:szCs w:val="24"/>
        </w:rPr>
        <w:t xml:space="preserve">. Копии предъявляемых при приеме документов хранятся в школе на время обучения </w:t>
      </w:r>
      <w:r w:rsidR="00125500" w:rsidRPr="0082413B">
        <w:rPr>
          <w:rFonts w:ascii="Times New Roman" w:hAnsi="Times New Roman" w:cs="Times New Roman"/>
          <w:kern w:val="0"/>
          <w:sz w:val="24"/>
          <w:szCs w:val="24"/>
        </w:rPr>
        <w:t>ребенка</w:t>
      </w:r>
      <w:r w:rsidRPr="0082413B">
        <w:rPr>
          <w:rFonts w:ascii="Times New Roman" w:hAnsi="Times New Roman" w:cs="Times New Roman"/>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20</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Родители (законные представители) несовершеннолетних детей, не являющихся гражданами Российской Федерации, дополнительно предоставляют:</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удостоверяющий личность ребенка – иностранного гражданина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или документ, удостоверяющий личность ребенка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удостоверение личности лица без гражданства, временно проживающего на территории Российской Федерации, вид на жительство для лиц без гражданства, постоянно проживающих на территории Российской Федерации);</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подтверждающий родство заявителя или законность представления интересов ребенка;</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подтверждающий право заявителя на пребывание в Российской Федерации (виза (в случае прибытия в Российскую Федерацию в порядке, требующем получения визы) и (или) миграционная карта с отметкой о въезде в Российскую Федерацию (за исключением граждан Республики Беларусь), вид на жительство или разрешение на временное проживание в Российской Федерации), иные документы, предусмотренные Федеральным законом или международным договором Российской Федерации.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21</w:t>
      </w:r>
      <w:r w:rsidRPr="0082413B">
        <w:rPr>
          <w:rFonts w:ascii="Times New Roman" w:hAnsi="Times New Roman" w:cs="Times New Roman"/>
          <w:kern w:val="0"/>
          <w:sz w:val="24"/>
          <w:szCs w:val="24"/>
        </w:rPr>
        <w:t>.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w:t>
      </w:r>
      <w:r w:rsidRPr="0082413B">
        <w:rPr>
          <w:rFonts w:ascii="Times New Roman" w:hAnsi="Times New Roman" w:cs="Times New Roman"/>
          <w:kern w:val="0"/>
          <w:sz w:val="24"/>
          <w:szCs w:val="24"/>
        </w:rPr>
        <w:t>.</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Для зачисления в первый класс детей из семей беженцев или вынужденных переселенцев родители (законные представители) несовершеннолетних детей предоставляют:</w:t>
      </w:r>
      <w:r w:rsidR="00EF256E"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удостоверение вынужденного переселенца со сведениями о членах семьи,</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не</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достигших возраста 18 лет или удостоверение беженца со сведениями о членах семьи, не достигших возраста 18 лет.</w:t>
      </w:r>
      <w:r w:rsidR="00EF256E" w:rsidRPr="0082413B">
        <w:rPr>
          <w:rFonts w:ascii="Times New Roman" w:hAnsi="Times New Roman" w:cs="Times New Roman"/>
          <w:kern w:val="0"/>
          <w:sz w:val="24"/>
          <w:szCs w:val="24"/>
        </w:rPr>
        <w:t xml:space="preserve"> </w:t>
      </w:r>
      <w:r w:rsidR="0082413B" w:rsidRPr="0082413B">
        <w:rPr>
          <w:rFonts w:ascii="Times New Roman" w:hAnsi="Times New Roman" w:cs="Times New Roman"/>
          <w:kern w:val="0"/>
          <w:sz w:val="24"/>
          <w:szCs w:val="24"/>
        </w:rPr>
        <w:t xml:space="preserve"> </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bookmarkStart w:id="2" w:name="page13"/>
      <w:bookmarkEnd w:id="2"/>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3</w:t>
      </w:r>
      <w:r w:rsidRPr="0082413B">
        <w:rPr>
          <w:rFonts w:ascii="Times New Roman" w:hAnsi="Times New Roman" w:cs="Times New Roman"/>
          <w:kern w:val="0"/>
          <w:sz w:val="24"/>
          <w:szCs w:val="24"/>
        </w:rPr>
        <w:t>. Родители (законные представители) несовершеннолетних граждан имеют право по своему усмотрению представлять другие документы.</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xml:space="preserve">. Документы, представленные родителями (законными представителями) граждан, регистрируются в журнале приема документов в первый класс. После регистрации им выдается уведомление в получении документов, содержащее информацию о регистрационном номере </w:t>
      </w:r>
      <w:r w:rsidRPr="0082413B">
        <w:rPr>
          <w:rFonts w:ascii="Times New Roman" w:hAnsi="Times New Roman" w:cs="Times New Roman"/>
          <w:kern w:val="0"/>
          <w:sz w:val="24"/>
          <w:szCs w:val="24"/>
        </w:rPr>
        <w:lastRenderedPageBreak/>
        <w:t>заявления о приеме ребенка в школу, о перечне представленных документов</w:t>
      </w:r>
      <w:r w:rsidR="00536F37" w:rsidRPr="0082413B">
        <w:rPr>
          <w:rFonts w:ascii="Times New Roman" w:hAnsi="Times New Roman" w:cs="Times New Roman"/>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Уведомление заверяется подписью должностного лица, ответственного за прием заявлений и документов, и печатью школы</w:t>
      </w:r>
      <w:r w:rsidRPr="0082413B">
        <w:rPr>
          <w:rFonts w:ascii="Times New Roman" w:hAnsi="Times New Roman" w:cs="Times New Roman"/>
          <w:b/>
          <w:bCs/>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xml:space="preserve">. Зачисление в школу оформляется приказом в течение 7 рабочих дней после приема документов. Приказы о зачислении в первые классы размещаются на информационном стенде и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Pr="0082413B">
        <w:rPr>
          <w:rFonts w:ascii="Times New Roman" w:hAnsi="Times New Roman" w:cs="Times New Roman"/>
          <w:kern w:val="0"/>
          <w:sz w:val="24"/>
          <w:szCs w:val="24"/>
        </w:rPr>
        <w:t xml:space="preserve"> в день их издания.</w:t>
      </w:r>
      <w:r w:rsidR="00083F84"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Приказы о формировании первых классов издаются по мере комплектования классов.</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 На каждого ребенка, зачисленного в школу, заводится личное дело, в котором хранятся все сданные документы.</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 Прием в первый класс школы в течение учебного года осуществляется при наличии свободных мест.</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 Прием детей с ограниченными возможностями здоровья на обучение по адаптированным образовательным программам осуществляется в школу с согласия родителей (законных представителей) несовершеннолетних детей и на основании рекомендаций психолого-медико-педагогической комиссии.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 В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родителей (законных представителей) несовершеннолетнего ребенка, организует индивидуальное обучение ребенка на дому в соответствии с действующим законодательством.</w:t>
      </w:r>
    </w:p>
    <w:p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rsidR="005A62F3" w:rsidRPr="0082413B" w:rsidRDefault="00083F84"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3</w:t>
      </w:r>
      <w:r w:rsidR="005A62F3" w:rsidRPr="0082413B">
        <w:rPr>
          <w:rFonts w:ascii="Times New Roman" w:hAnsi="Times New Roman" w:cs="Times New Roman"/>
          <w:b/>
          <w:bCs/>
          <w:kern w:val="0"/>
          <w:sz w:val="24"/>
          <w:szCs w:val="24"/>
        </w:rPr>
        <w:t xml:space="preserve">. </w:t>
      </w:r>
      <w:r w:rsidRPr="0082413B">
        <w:rPr>
          <w:rFonts w:ascii="Times New Roman" w:hAnsi="Times New Roman" w:cs="Times New Roman"/>
          <w:b/>
          <w:bCs/>
          <w:kern w:val="0"/>
          <w:sz w:val="24"/>
          <w:szCs w:val="24"/>
        </w:rPr>
        <w:t xml:space="preserve">Организация приема </w:t>
      </w:r>
      <w:r w:rsidR="00DE6382" w:rsidRPr="0082413B">
        <w:rPr>
          <w:rFonts w:ascii="Times New Roman" w:hAnsi="Times New Roman" w:cs="Times New Roman"/>
          <w:b/>
          <w:bCs/>
          <w:kern w:val="0"/>
          <w:sz w:val="24"/>
          <w:szCs w:val="24"/>
        </w:rPr>
        <w:t>обучающихся</w:t>
      </w:r>
      <w:r w:rsidRPr="0082413B">
        <w:rPr>
          <w:rFonts w:ascii="Times New Roman" w:hAnsi="Times New Roman" w:cs="Times New Roman"/>
          <w:b/>
          <w:bCs/>
          <w:kern w:val="0"/>
          <w:sz w:val="24"/>
          <w:szCs w:val="24"/>
        </w:rPr>
        <w:t xml:space="preserve"> на обучение по дополнительным образовательным программам</w:t>
      </w:r>
    </w:p>
    <w:p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3</w:t>
      </w:r>
      <w:r w:rsidR="005A62F3" w:rsidRPr="0082413B">
        <w:rPr>
          <w:rFonts w:ascii="Times New Roman" w:hAnsi="Times New Roman" w:cs="Times New Roman"/>
          <w:kern w:val="0"/>
          <w:sz w:val="24"/>
          <w:szCs w:val="24"/>
        </w:rPr>
        <w:t xml:space="preserve">.1. Образовательная организация реализует дополнительные общеобразовательные программы с учетом запроса участников образовательных отношений и имеющихся в </w:t>
      </w:r>
      <w:r w:rsidR="005566DF">
        <w:rPr>
          <w:rFonts w:ascii="Times New Roman" w:hAnsi="Times New Roman" w:cs="Times New Roman"/>
          <w:kern w:val="0"/>
          <w:sz w:val="24"/>
          <w:szCs w:val="24"/>
        </w:rPr>
        <w:t>образовательной организации</w:t>
      </w:r>
      <w:r w:rsidR="005566DF"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условий.</w:t>
      </w:r>
    </w:p>
    <w:p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3</w:t>
      </w:r>
      <w:r w:rsidR="005A62F3" w:rsidRPr="0082413B">
        <w:rPr>
          <w:rFonts w:ascii="Times New Roman" w:hAnsi="Times New Roman" w:cs="Times New Roman"/>
          <w:kern w:val="0"/>
          <w:sz w:val="24"/>
          <w:szCs w:val="24"/>
        </w:rPr>
        <w:t>.2. Прием на обучение по дополнительным образовательным программам несовершеннолетних обучающихся, не имеющих основного общего образования, осуществляется по заявлению их родителей (законных представителей), иных граждан – по их личному заявлению.</w:t>
      </w:r>
    </w:p>
    <w:p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3</w:t>
      </w:r>
      <w:r w:rsidR="005A62F3" w:rsidRPr="0082413B">
        <w:rPr>
          <w:rFonts w:ascii="Times New Roman" w:hAnsi="Times New Roman" w:cs="Times New Roman"/>
          <w:kern w:val="0"/>
          <w:sz w:val="24"/>
          <w:szCs w:val="24"/>
        </w:rPr>
        <w:t>.3. Прием на обучение по дополнительным образовательным программам оформляется приказом директора образовательной организации в течение 7 рабочих дней после приема документов.</w:t>
      </w:r>
    </w:p>
    <w:p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3</w:t>
      </w:r>
      <w:r w:rsidR="005A62F3" w:rsidRPr="0082413B">
        <w:rPr>
          <w:rFonts w:ascii="Times New Roman" w:hAnsi="Times New Roman" w:cs="Times New Roman"/>
          <w:kern w:val="0"/>
          <w:sz w:val="24"/>
          <w:szCs w:val="24"/>
        </w:rPr>
        <w:t xml:space="preserve">.4. Прием на обучение по дополнительным образовательным программам в </w:t>
      </w:r>
      <w:r w:rsidR="00660633">
        <w:rPr>
          <w:rFonts w:ascii="Times New Roman" w:hAnsi="Times New Roman" w:cs="Times New Roman"/>
          <w:kern w:val="0"/>
          <w:sz w:val="24"/>
          <w:szCs w:val="24"/>
        </w:rPr>
        <w:t>образовательную организацию</w:t>
      </w:r>
      <w:r w:rsidR="00660633"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проводится на принципах равных условий приема для всех поступающих.</w:t>
      </w:r>
    </w:p>
    <w:p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rsidR="005A62F3" w:rsidRPr="0082413B" w:rsidRDefault="00083F84"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4</w:t>
      </w:r>
      <w:r w:rsidR="005A62F3" w:rsidRPr="0082413B">
        <w:rPr>
          <w:rFonts w:ascii="Times New Roman" w:hAnsi="Times New Roman" w:cs="Times New Roman"/>
          <w:b/>
          <w:bCs/>
          <w:kern w:val="0"/>
          <w:sz w:val="24"/>
          <w:szCs w:val="24"/>
        </w:rPr>
        <w:t xml:space="preserve">. </w:t>
      </w:r>
      <w:r w:rsidRPr="0082413B">
        <w:rPr>
          <w:rFonts w:ascii="Times New Roman" w:hAnsi="Times New Roman" w:cs="Times New Roman"/>
          <w:b/>
          <w:bCs/>
          <w:kern w:val="0"/>
          <w:sz w:val="24"/>
          <w:szCs w:val="24"/>
        </w:rPr>
        <w:t>Ответственность</w:t>
      </w:r>
    </w:p>
    <w:p w:rsidR="005A62F3" w:rsidRPr="0082413B" w:rsidRDefault="00781A48" w:rsidP="006124E9">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4.1. </w:t>
      </w:r>
      <w:r w:rsidR="005A62F3" w:rsidRPr="0082413B">
        <w:rPr>
          <w:rFonts w:ascii="Times New Roman" w:hAnsi="Times New Roman" w:cs="Times New Roman"/>
          <w:kern w:val="0"/>
          <w:sz w:val="24"/>
          <w:szCs w:val="24"/>
        </w:rPr>
        <w:t xml:space="preserve">Родители (законные представители) несовершеннолетних обучающихся, предоставившие в школу заведомо </w:t>
      </w:r>
      <w:r w:rsidR="00083F84" w:rsidRPr="0082413B">
        <w:rPr>
          <w:rFonts w:ascii="Times New Roman" w:hAnsi="Times New Roman" w:cs="Times New Roman"/>
          <w:kern w:val="0"/>
          <w:sz w:val="24"/>
          <w:szCs w:val="24"/>
        </w:rPr>
        <w:t xml:space="preserve">недостоверные и/или </w:t>
      </w:r>
      <w:r w:rsidR="005A62F3" w:rsidRPr="0082413B">
        <w:rPr>
          <w:rFonts w:ascii="Times New Roman" w:hAnsi="Times New Roman" w:cs="Times New Roman"/>
          <w:kern w:val="0"/>
          <w:sz w:val="24"/>
          <w:szCs w:val="24"/>
        </w:rPr>
        <w:t>ложные документы, несут ответственность, предусмотренную законодательством Российской Федерации.</w:t>
      </w:r>
    </w:p>
    <w:p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rsidR="005A62F3" w:rsidRPr="0082413B" w:rsidRDefault="00083F84"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5</w:t>
      </w:r>
      <w:r w:rsidR="005A62F3" w:rsidRPr="0082413B">
        <w:rPr>
          <w:rFonts w:ascii="Times New Roman" w:hAnsi="Times New Roman" w:cs="Times New Roman"/>
          <w:b/>
          <w:bCs/>
          <w:kern w:val="0"/>
          <w:sz w:val="24"/>
          <w:szCs w:val="24"/>
        </w:rPr>
        <w:t xml:space="preserve">. </w:t>
      </w:r>
      <w:r w:rsidRPr="0082413B">
        <w:rPr>
          <w:rFonts w:ascii="Times New Roman" w:hAnsi="Times New Roman" w:cs="Times New Roman"/>
          <w:b/>
          <w:bCs/>
          <w:kern w:val="0"/>
          <w:sz w:val="24"/>
          <w:szCs w:val="24"/>
        </w:rPr>
        <w:t>Заключительные положения</w:t>
      </w:r>
    </w:p>
    <w:p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i/>
          <w:kern w:val="0"/>
          <w:sz w:val="24"/>
          <w:szCs w:val="24"/>
        </w:rPr>
      </w:pPr>
      <w:r w:rsidRPr="0082413B">
        <w:rPr>
          <w:rFonts w:ascii="Times New Roman" w:hAnsi="Times New Roman" w:cs="Times New Roman"/>
          <w:kern w:val="0"/>
          <w:sz w:val="24"/>
          <w:szCs w:val="24"/>
        </w:rPr>
        <w:lastRenderedPageBreak/>
        <w:t>5</w:t>
      </w:r>
      <w:r w:rsidR="005A62F3" w:rsidRPr="0082413B">
        <w:rPr>
          <w:rFonts w:ascii="Times New Roman" w:hAnsi="Times New Roman" w:cs="Times New Roman"/>
          <w:kern w:val="0"/>
          <w:sz w:val="24"/>
          <w:szCs w:val="24"/>
        </w:rPr>
        <w:t>.1.</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Настоящее Положение подлежит уточнению по мере внесения изменений в действующее законодательство Российской Федерации, </w:t>
      </w:r>
      <w:r w:rsidR="00F4654D">
        <w:rPr>
          <w:rFonts w:ascii="Times New Roman" w:hAnsi="Times New Roman" w:cs="Times New Roman"/>
          <w:kern w:val="0"/>
          <w:sz w:val="24"/>
          <w:szCs w:val="24"/>
        </w:rPr>
        <w:t xml:space="preserve">Ярославской области </w:t>
      </w:r>
      <w:bookmarkStart w:id="3" w:name="page15"/>
      <w:bookmarkEnd w:id="3"/>
      <w:r w:rsidR="00F4654D">
        <w:rPr>
          <w:rFonts w:ascii="Times New Roman" w:hAnsi="Times New Roman" w:cs="Times New Roman"/>
          <w:kern w:val="0"/>
          <w:sz w:val="24"/>
          <w:szCs w:val="24"/>
        </w:rPr>
        <w:t>и Администрации  Пошехонского муниципа</w:t>
      </w:r>
      <w:bookmarkStart w:id="4" w:name="_GoBack"/>
      <w:bookmarkEnd w:id="4"/>
      <w:r w:rsidR="00F4654D">
        <w:rPr>
          <w:rFonts w:ascii="Times New Roman" w:hAnsi="Times New Roman" w:cs="Times New Roman"/>
          <w:kern w:val="0"/>
          <w:sz w:val="24"/>
          <w:szCs w:val="24"/>
        </w:rPr>
        <w:t xml:space="preserve">льного округа </w:t>
      </w:r>
    </w:p>
    <w:p w:rsidR="00126302" w:rsidRPr="0082413B" w:rsidRDefault="00083F84" w:rsidP="008F169C">
      <w:pPr>
        <w:widowControl w:val="0"/>
        <w:shd w:val="clear" w:color="auto" w:fill="FFFFFF"/>
        <w:spacing w:after="0" w:line="276" w:lineRule="auto"/>
        <w:ind w:firstLine="709"/>
        <w:jc w:val="both"/>
        <w:rPr>
          <w:rFonts w:ascii="Times New Roman" w:hAnsi="Times New Roman" w:cs="Times New Roman"/>
          <w:sz w:val="24"/>
          <w:szCs w:val="24"/>
        </w:rPr>
      </w:pPr>
      <w:r w:rsidRPr="0082413B">
        <w:rPr>
          <w:rFonts w:ascii="Times New Roman" w:hAnsi="Times New Roman" w:cs="Times New Roman"/>
          <w:kern w:val="0"/>
          <w:sz w:val="24"/>
          <w:szCs w:val="24"/>
        </w:rPr>
        <w:t>5</w:t>
      </w:r>
      <w:r w:rsidR="005A62F3" w:rsidRPr="0082413B">
        <w:rPr>
          <w:rFonts w:ascii="Times New Roman" w:hAnsi="Times New Roman" w:cs="Times New Roman"/>
          <w:kern w:val="0"/>
          <w:sz w:val="24"/>
          <w:szCs w:val="24"/>
        </w:rPr>
        <w:t xml:space="preserve">.2. Изменения и дополнения в Правила приема рассматриваются </w:t>
      </w:r>
      <w:r w:rsidR="002C4DCD" w:rsidRPr="0082413B">
        <w:rPr>
          <w:rFonts w:ascii="Times New Roman" w:hAnsi="Times New Roman" w:cs="Times New Roman"/>
          <w:kern w:val="0"/>
          <w:sz w:val="24"/>
          <w:szCs w:val="24"/>
        </w:rPr>
        <w:t xml:space="preserve">и принимаются </w:t>
      </w:r>
      <w:r w:rsidR="005A62F3" w:rsidRPr="0082413B">
        <w:rPr>
          <w:rFonts w:ascii="Times New Roman" w:hAnsi="Times New Roman" w:cs="Times New Roman"/>
          <w:kern w:val="0"/>
          <w:sz w:val="24"/>
          <w:szCs w:val="24"/>
        </w:rPr>
        <w:t>на заседании педагогического совета</w:t>
      </w:r>
      <w:r w:rsidR="002C4DCD" w:rsidRPr="0082413B">
        <w:rPr>
          <w:rFonts w:ascii="Times New Roman" w:hAnsi="Times New Roman" w:cs="Times New Roman"/>
          <w:kern w:val="0"/>
          <w:sz w:val="24"/>
          <w:szCs w:val="24"/>
        </w:rPr>
        <w:t>,</w:t>
      </w:r>
      <w:r w:rsidR="005A62F3" w:rsidRPr="0082413B">
        <w:rPr>
          <w:rFonts w:ascii="Times New Roman" w:hAnsi="Times New Roman" w:cs="Times New Roman"/>
          <w:kern w:val="0"/>
          <w:sz w:val="24"/>
          <w:szCs w:val="24"/>
        </w:rPr>
        <w:t xml:space="preserve"> и утверждаются приказом директора школы.</w:t>
      </w:r>
    </w:p>
    <w:sectPr w:rsidR="00126302" w:rsidRPr="0082413B" w:rsidSect="003E6EF0">
      <w:pgSz w:w="12240" w:h="15840"/>
      <w:pgMar w:top="1134" w:right="567" w:bottom="1134" w:left="1701"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F52"/>
    <w:rsid w:val="00054A4B"/>
    <w:rsid w:val="00083F84"/>
    <w:rsid w:val="000F1DA6"/>
    <w:rsid w:val="00101727"/>
    <w:rsid w:val="00125500"/>
    <w:rsid w:val="00126302"/>
    <w:rsid w:val="001E79B9"/>
    <w:rsid w:val="00206E66"/>
    <w:rsid w:val="00251879"/>
    <w:rsid w:val="002C4DCD"/>
    <w:rsid w:val="002C4E89"/>
    <w:rsid w:val="003359F2"/>
    <w:rsid w:val="003E6EF0"/>
    <w:rsid w:val="004705A1"/>
    <w:rsid w:val="00527B5A"/>
    <w:rsid w:val="00536F37"/>
    <w:rsid w:val="005566DF"/>
    <w:rsid w:val="005A62F3"/>
    <w:rsid w:val="005F3F52"/>
    <w:rsid w:val="005F76AC"/>
    <w:rsid w:val="00603547"/>
    <w:rsid w:val="006124E9"/>
    <w:rsid w:val="00624A76"/>
    <w:rsid w:val="00660633"/>
    <w:rsid w:val="00764098"/>
    <w:rsid w:val="00781A48"/>
    <w:rsid w:val="00792ED1"/>
    <w:rsid w:val="007C622B"/>
    <w:rsid w:val="0081717E"/>
    <w:rsid w:val="0082413B"/>
    <w:rsid w:val="00843FBE"/>
    <w:rsid w:val="0086300A"/>
    <w:rsid w:val="00895376"/>
    <w:rsid w:val="008F169C"/>
    <w:rsid w:val="00932E9B"/>
    <w:rsid w:val="00961F7D"/>
    <w:rsid w:val="00A60B03"/>
    <w:rsid w:val="00AE6A2E"/>
    <w:rsid w:val="00AF3E03"/>
    <w:rsid w:val="00B71A99"/>
    <w:rsid w:val="00B800D6"/>
    <w:rsid w:val="00BF6C69"/>
    <w:rsid w:val="00C1711D"/>
    <w:rsid w:val="00D1140F"/>
    <w:rsid w:val="00D220E6"/>
    <w:rsid w:val="00DE6382"/>
    <w:rsid w:val="00E07002"/>
    <w:rsid w:val="00E3228D"/>
    <w:rsid w:val="00E90754"/>
    <w:rsid w:val="00EF256E"/>
    <w:rsid w:val="00F4067A"/>
    <w:rsid w:val="00F46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7396EFD-3850-47DF-8C6D-78B12C058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kern w:val="2"/>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B03"/>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rFonts w:cs="Times New Roman"/>
      <w:color w:val="0000FF"/>
      <w:u w:val="single"/>
    </w:rPr>
  </w:style>
  <w:style w:type="character" w:styleId="a6">
    <w:name w:val="FollowedHyperlink"/>
    <w:basedOn w:val="a0"/>
    <w:uiPriority w:val="99"/>
    <w:semiHidden/>
    <w:rsid w:val="00101727"/>
    <w:rPr>
      <w:rFonts w:cs="Times New Roman"/>
      <w:color w:val="800080"/>
      <w:u w:val="single"/>
    </w:rPr>
  </w:style>
  <w:style w:type="character" w:styleId="a7">
    <w:name w:val="Strong"/>
    <w:basedOn w:val="a0"/>
    <w:uiPriority w:val="99"/>
    <w:qFormat/>
    <w:rsid w:val="00101727"/>
    <w:rPr>
      <w:rFonts w:cs="Times New Roman"/>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table" w:styleId="a8">
    <w:name w:val="Table Grid"/>
    <w:basedOn w:val="a1"/>
    <w:uiPriority w:val="59"/>
    <w:locked/>
    <w:rsid w:val="003E6EF0"/>
    <w:pPr>
      <w:spacing w:after="0" w:line="240" w:lineRule="auto"/>
    </w:pPr>
    <w:rPr>
      <w:rFonts w:asciiTheme="minorHAnsi" w:eastAsiaTheme="minorHAnsi" w:hAnsiTheme="minorHAnsi" w:cstheme="minorBidi"/>
      <w:kern w:val="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Revision"/>
    <w:hidden/>
    <w:uiPriority w:val="99"/>
    <w:semiHidden/>
    <w:rsid w:val="00EF256E"/>
    <w:pPr>
      <w:spacing w:after="0" w:line="240" w:lineRule="auto"/>
    </w:pPr>
  </w:style>
  <w:style w:type="character" w:styleId="aa">
    <w:name w:val="Emphasis"/>
    <w:basedOn w:val="a0"/>
    <w:uiPriority w:val="20"/>
    <w:qFormat/>
    <w:locked/>
    <w:rsid w:val="00E3228D"/>
    <w:rPr>
      <w:i/>
      <w:iCs/>
    </w:rPr>
  </w:style>
  <w:style w:type="character" w:styleId="ab">
    <w:name w:val="annotation reference"/>
    <w:basedOn w:val="a0"/>
    <w:uiPriority w:val="99"/>
    <w:semiHidden/>
    <w:unhideWhenUsed/>
    <w:locked/>
    <w:rsid w:val="0086300A"/>
    <w:rPr>
      <w:sz w:val="16"/>
      <w:szCs w:val="16"/>
    </w:rPr>
  </w:style>
  <w:style w:type="paragraph" w:styleId="ac">
    <w:name w:val="annotation text"/>
    <w:basedOn w:val="a"/>
    <w:link w:val="ad"/>
    <w:uiPriority w:val="99"/>
    <w:semiHidden/>
    <w:unhideWhenUsed/>
    <w:locked/>
    <w:rsid w:val="0086300A"/>
    <w:pPr>
      <w:spacing w:line="240" w:lineRule="auto"/>
    </w:pPr>
    <w:rPr>
      <w:sz w:val="20"/>
      <w:szCs w:val="20"/>
    </w:rPr>
  </w:style>
  <w:style w:type="character" w:customStyle="1" w:styleId="ad">
    <w:name w:val="Текст примечания Знак"/>
    <w:basedOn w:val="a0"/>
    <w:link w:val="ac"/>
    <w:uiPriority w:val="99"/>
    <w:semiHidden/>
    <w:rsid w:val="0086300A"/>
    <w:rPr>
      <w:sz w:val="20"/>
      <w:szCs w:val="20"/>
    </w:rPr>
  </w:style>
  <w:style w:type="paragraph" w:styleId="ae">
    <w:name w:val="annotation subject"/>
    <w:basedOn w:val="ac"/>
    <w:next w:val="ac"/>
    <w:link w:val="af"/>
    <w:uiPriority w:val="99"/>
    <w:semiHidden/>
    <w:unhideWhenUsed/>
    <w:locked/>
    <w:rsid w:val="0086300A"/>
    <w:rPr>
      <w:b/>
      <w:bCs/>
    </w:rPr>
  </w:style>
  <w:style w:type="character" w:customStyle="1" w:styleId="af">
    <w:name w:val="Тема примечания Знак"/>
    <w:basedOn w:val="ad"/>
    <w:link w:val="ae"/>
    <w:uiPriority w:val="99"/>
    <w:semiHidden/>
    <w:rsid w:val="0086300A"/>
    <w:rPr>
      <w:b/>
      <w:bCs/>
      <w:sz w:val="20"/>
      <w:szCs w:val="20"/>
    </w:rPr>
  </w:style>
  <w:style w:type="paragraph" w:styleId="af0">
    <w:name w:val="Balloon Text"/>
    <w:basedOn w:val="a"/>
    <w:link w:val="af1"/>
    <w:uiPriority w:val="99"/>
    <w:semiHidden/>
    <w:unhideWhenUsed/>
    <w:locked/>
    <w:rsid w:val="0086300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630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549704">
      <w:marLeft w:val="0"/>
      <w:marRight w:val="0"/>
      <w:marTop w:val="0"/>
      <w:marBottom w:val="0"/>
      <w:divBdr>
        <w:top w:val="none" w:sz="0" w:space="0" w:color="auto"/>
        <w:left w:val="none" w:sz="0" w:space="0" w:color="auto"/>
        <w:bottom w:val="none" w:sz="0" w:space="0" w:color="auto"/>
        <w:right w:val="none" w:sz="0" w:space="0" w:color="auto"/>
      </w:divBdr>
    </w:div>
    <w:div w:id="266549708">
      <w:marLeft w:val="0"/>
      <w:marRight w:val="0"/>
      <w:marTop w:val="0"/>
      <w:marBottom w:val="0"/>
      <w:divBdr>
        <w:top w:val="none" w:sz="0" w:space="0" w:color="auto"/>
        <w:left w:val="none" w:sz="0" w:space="0" w:color="auto"/>
        <w:bottom w:val="none" w:sz="0" w:space="0" w:color="auto"/>
        <w:right w:val="none" w:sz="0" w:space="0" w:color="auto"/>
      </w:divBdr>
    </w:div>
    <w:div w:id="266549725">
      <w:marLeft w:val="0"/>
      <w:marRight w:val="0"/>
      <w:marTop w:val="0"/>
      <w:marBottom w:val="0"/>
      <w:divBdr>
        <w:top w:val="none" w:sz="0" w:space="0" w:color="auto"/>
        <w:left w:val="none" w:sz="0" w:space="0" w:color="auto"/>
        <w:bottom w:val="none" w:sz="0" w:space="0" w:color="auto"/>
        <w:right w:val="none" w:sz="0" w:space="0" w:color="auto"/>
      </w:divBdr>
    </w:div>
    <w:div w:id="266549735">
      <w:marLeft w:val="0"/>
      <w:marRight w:val="0"/>
      <w:marTop w:val="0"/>
      <w:marBottom w:val="0"/>
      <w:divBdr>
        <w:top w:val="none" w:sz="0" w:space="0" w:color="auto"/>
        <w:left w:val="none" w:sz="0" w:space="0" w:color="auto"/>
        <w:bottom w:val="none" w:sz="0" w:space="0" w:color="auto"/>
        <w:right w:val="none" w:sz="0" w:space="0" w:color="auto"/>
      </w:divBdr>
    </w:div>
    <w:div w:id="266549740">
      <w:marLeft w:val="0"/>
      <w:marRight w:val="0"/>
      <w:marTop w:val="0"/>
      <w:marBottom w:val="0"/>
      <w:divBdr>
        <w:top w:val="none" w:sz="0" w:space="0" w:color="auto"/>
        <w:left w:val="none" w:sz="0" w:space="0" w:color="auto"/>
        <w:bottom w:val="none" w:sz="0" w:space="0" w:color="auto"/>
        <w:right w:val="none" w:sz="0" w:space="0" w:color="auto"/>
      </w:divBdr>
    </w:div>
    <w:div w:id="266549746">
      <w:marLeft w:val="0"/>
      <w:marRight w:val="0"/>
      <w:marTop w:val="0"/>
      <w:marBottom w:val="0"/>
      <w:divBdr>
        <w:top w:val="none" w:sz="0" w:space="0" w:color="auto"/>
        <w:left w:val="none" w:sz="0" w:space="0" w:color="auto"/>
        <w:bottom w:val="none" w:sz="0" w:space="0" w:color="auto"/>
        <w:right w:val="none" w:sz="0" w:space="0" w:color="auto"/>
      </w:divBdr>
      <w:divsChild>
        <w:div w:id="266549747">
          <w:marLeft w:val="0"/>
          <w:marRight w:val="0"/>
          <w:marTop w:val="0"/>
          <w:marBottom w:val="0"/>
          <w:divBdr>
            <w:top w:val="none" w:sz="0" w:space="0" w:color="auto"/>
            <w:left w:val="none" w:sz="0" w:space="0" w:color="auto"/>
            <w:bottom w:val="none" w:sz="0" w:space="0" w:color="auto"/>
            <w:right w:val="none" w:sz="0" w:space="0" w:color="auto"/>
          </w:divBdr>
          <w:divsChild>
            <w:div w:id="266549696">
              <w:marLeft w:val="0"/>
              <w:marRight w:val="0"/>
              <w:marTop w:val="0"/>
              <w:marBottom w:val="0"/>
              <w:divBdr>
                <w:top w:val="none" w:sz="0" w:space="0" w:color="auto"/>
                <w:left w:val="none" w:sz="0" w:space="0" w:color="auto"/>
                <w:bottom w:val="none" w:sz="0" w:space="0" w:color="auto"/>
                <w:right w:val="none" w:sz="0" w:space="0" w:color="auto"/>
              </w:divBdr>
              <w:divsChild>
                <w:div w:id="266549690">
                  <w:marLeft w:val="-225"/>
                  <w:marRight w:val="-225"/>
                  <w:marTop w:val="0"/>
                  <w:marBottom w:val="0"/>
                  <w:divBdr>
                    <w:top w:val="none" w:sz="0" w:space="0" w:color="auto"/>
                    <w:left w:val="none" w:sz="0" w:space="0" w:color="auto"/>
                    <w:bottom w:val="none" w:sz="0" w:space="0" w:color="auto"/>
                    <w:right w:val="none" w:sz="0" w:space="0" w:color="auto"/>
                  </w:divBdr>
                  <w:divsChild>
                    <w:div w:id="266549719">
                      <w:marLeft w:val="0"/>
                      <w:marRight w:val="0"/>
                      <w:marTop w:val="0"/>
                      <w:marBottom w:val="0"/>
                      <w:divBdr>
                        <w:top w:val="none" w:sz="0" w:space="0" w:color="auto"/>
                        <w:left w:val="none" w:sz="0" w:space="0" w:color="auto"/>
                        <w:bottom w:val="none" w:sz="0" w:space="0" w:color="auto"/>
                        <w:right w:val="none" w:sz="0" w:space="0" w:color="auto"/>
                      </w:divBdr>
                      <w:divsChild>
                        <w:div w:id="26654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549750">
          <w:marLeft w:val="0"/>
          <w:marRight w:val="0"/>
          <w:marTop w:val="0"/>
          <w:marBottom w:val="0"/>
          <w:divBdr>
            <w:top w:val="none" w:sz="0" w:space="0" w:color="auto"/>
            <w:left w:val="none" w:sz="0" w:space="0" w:color="auto"/>
            <w:bottom w:val="none" w:sz="0" w:space="0" w:color="auto"/>
            <w:right w:val="none" w:sz="0" w:space="0" w:color="auto"/>
          </w:divBdr>
          <w:divsChild>
            <w:div w:id="266549686">
              <w:marLeft w:val="0"/>
              <w:marRight w:val="0"/>
              <w:marTop w:val="0"/>
              <w:marBottom w:val="0"/>
              <w:divBdr>
                <w:top w:val="none" w:sz="0" w:space="0" w:color="auto"/>
                <w:left w:val="none" w:sz="0" w:space="0" w:color="auto"/>
                <w:bottom w:val="none" w:sz="0" w:space="0" w:color="auto"/>
                <w:right w:val="none" w:sz="0" w:space="0" w:color="auto"/>
              </w:divBdr>
            </w:div>
            <w:div w:id="266549687">
              <w:marLeft w:val="0"/>
              <w:marRight w:val="0"/>
              <w:marTop w:val="0"/>
              <w:marBottom w:val="0"/>
              <w:divBdr>
                <w:top w:val="none" w:sz="0" w:space="0" w:color="auto"/>
                <w:left w:val="none" w:sz="0" w:space="0" w:color="auto"/>
                <w:bottom w:val="none" w:sz="0" w:space="0" w:color="auto"/>
                <w:right w:val="none" w:sz="0" w:space="0" w:color="auto"/>
              </w:divBdr>
            </w:div>
            <w:div w:id="266549688">
              <w:marLeft w:val="0"/>
              <w:marRight w:val="0"/>
              <w:marTop w:val="0"/>
              <w:marBottom w:val="0"/>
              <w:divBdr>
                <w:top w:val="none" w:sz="0" w:space="0" w:color="auto"/>
                <w:left w:val="none" w:sz="0" w:space="0" w:color="auto"/>
                <w:bottom w:val="none" w:sz="0" w:space="0" w:color="auto"/>
                <w:right w:val="none" w:sz="0" w:space="0" w:color="auto"/>
              </w:divBdr>
            </w:div>
            <w:div w:id="266549689">
              <w:marLeft w:val="0"/>
              <w:marRight w:val="0"/>
              <w:marTop w:val="0"/>
              <w:marBottom w:val="0"/>
              <w:divBdr>
                <w:top w:val="none" w:sz="0" w:space="0" w:color="auto"/>
                <w:left w:val="none" w:sz="0" w:space="0" w:color="auto"/>
                <w:bottom w:val="none" w:sz="0" w:space="0" w:color="auto"/>
                <w:right w:val="none" w:sz="0" w:space="0" w:color="auto"/>
              </w:divBdr>
            </w:div>
            <w:div w:id="266549691">
              <w:marLeft w:val="0"/>
              <w:marRight w:val="0"/>
              <w:marTop w:val="0"/>
              <w:marBottom w:val="0"/>
              <w:divBdr>
                <w:top w:val="none" w:sz="0" w:space="0" w:color="auto"/>
                <w:left w:val="none" w:sz="0" w:space="0" w:color="auto"/>
                <w:bottom w:val="none" w:sz="0" w:space="0" w:color="auto"/>
                <w:right w:val="none" w:sz="0" w:space="0" w:color="auto"/>
              </w:divBdr>
            </w:div>
            <w:div w:id="266549692">
              <w:marLeft w:val="0"/>
              <w:marRight w:val="0"/>
              <w:marTop w:val="0"/>
              <w:marBottom w:val="0"/>
              <w:divBdr>
                <w:top w:val="none" w:sz="0" w:space="0" w:color="auto"/>
                <w:left w:val="none" w:sz="0" w:space="0" w:color="auto"/>
                <w:bottom w:val="none" w:sz="0" w:space="0" w:color="auto"/>
                <w:right w:val="none" w:sz="0" w:space="0" w:color="auto"/>
              </w:divBdr>
            </w:div>
            <w:div w:id="266549693">
              <w:marLeft w:val="0"/>
              <w:marRight w:val="0"/>
              <w:marTop w:val="0"/>
              <w:marBottom w:val="0"/>
              <w:divBdr>
                <w:top w:val="none" w:sz="0" w:space="0" w:color="auto"/>
                <w:left w:val="none" w:sz="0" w:space="0" w:color="auto"/>
                <w:bottom w:val="none" w:sz="0" w:space="0" w:color="auto"/>
                <w:right w:val="none" w:sz="0" w:space="0" w:color="auto"/>
              </w:divBdr>
            </w:div>
            <w:div w:id="266549694">
              <w:marLeft w:val="0"/>
              <w:marRight w:val="0"/>
              <w:marTop w:val="0"/>
              <w:marBottom w:val="0"/>
              <w:divBdr>
                <w:top w:val="none" w:sz="0" w:space="0" w:color="auto"/>
                <w:left w:val="none" w:sz="0" w:space="0" w:color="auto"/>
                <w:bottom w:val="none" w:sz="0" w:space="0" w:color="auto"/>
                <w:right w:val="none" w:sz="0" w:space="0" w:color="auto"/>
              </w:divBdr>
            </w:div>
            <w:div w:id="266549695">
              <w:marLeft w:val="0"/>
              <w:marRight w:val="0"/>
              <w:marTop w:val="0"/>
              <w:marBottom w:val="0"/>
              <w:divBdr>
                <w:top w:val="none" w:sz="0" w:space="0" w:color="auto"/>
                <w:left w:val="none" w:sz="0" w:space="0" w:color="auto"/>
                <w:bottom w:val="none" w:sz="0" w:space="0" w:color="auto"/>
                <w:right w:val="none" w:sz="0" w:space="0" w:color="auto"/>
              </w:divBdr>
            </w:div>
            <w:div w:id="266549697">
              <w:marLeft w:val="0"/>
              <w:marRight w:val="0"/>
              <w:marTop w:val="0"/>
              <w:marBottom w:val="0"/>
              <w:divBdr>
                <w:top w:val="none" w:sz="0" w:space="0" w:color="auto"/>
                <w:left w:val="none" w:sz="0" w:space="0" w:color="auto"/>
                <w:bottom w:val="none" w:sz="0" w:space="0" w:color="auto"/>
                <w:right w:val="none" w:sz="0" w:space="0" w:color="auto"/>
              </w:divBdr>
            </w:div>
            <w:div w:id="266549698">
              <w:marLeft w:val="0"/>
              <w:marRight w:val="0"/>
              <w:marTop w:val="0"/>
              <w:marBottom w:val="0"/>
              <w:divBdr>
                <w:top w:val="none" w:sz="0" w:space="0" w:color="auto"/>
                <w:left w:val="none" w:sz="0" w:space="0" w:color="auto"/>
                <w:bottom w:val="none" w:sz="0" w:space="0" w:color="auto"/>
                <w:right w:val="none" w:sz="0" w:space="0" w:color="auto"/>
              </w:divBdr>
            </w:div>
            <w:div w:id="266549699">
              <w:marLeft w:val="0"/>
              <w:marRight w:val="0"/>
              <w:marTop w:val="0"/>
              <w:marBottom w:val="0"/>
              <w:divBdr>
                <w:top w:val="none" w:sz="0" w:space="0" w:color="auto"/>
                <w:left w:val="none" w:sz="0" w:space="0" w:color="auto"/>
                <w:bottom w:val="none" w:sz="0" w:space="0" w:color="auto"/>
                <w:right w:val="none" w:sz="0" w:space="0" w:color="auto"/>
              </w:divBdr>
            </w:div>
            <w:div w:id="266549700">
              <w:marLeft w:val="0"/>
              <w:marRight w:val="0"/>
              <w:marTop w:val="0"/>
              <w:marBottom w:val="0"/>
              <w:divBdr>
                <w:top w:val="none" w:sz="0" w:space="0" w:color="auto"/>
                <w:left w:val="none" w:sz="0" w:space="0" w:color="auto"/>
                <w:bottom w:val="none" w:sz="0" w:space="0" w:color="auto"/>
                <w:right w:val="none" w:sz="0" w:space="0" w:color="auto"/>
              </w:divBdr>
            </w:div>
            <w:div w:id="266549701">
              <w:marLeft w:val="0"/>
              <w:marRight w:val="0"/>
              <w:marTop w:val="0"/>
              <w:marBottom w:val="0"/>
              <w:divBdr>
                <w:top w:val="none" w:sz="0" w:space="0" w:color="auto"/>
                <w:left w:val="none" w:sz="0" w:space="0" w:color="auto"/>
                <w:bottom w:val="none" w:sz="0" w:space="0" w:color="auto"/>
                <w:right w:val="none" w:sz="0" w:space="0" w:color="auto"/>
              </w:divBdr>
            </w:div>
            <w:div w:id="266549702">
              <w:marLeft w:val="0"/>
              <w:marRight w:val="0"/>
              <w:marTop w:val="0"/>
              <w:marBottom w:val="0"/>
              <w:divBdr>
                <w:top w:val="none" w:sz="0" w:space="0" w:color="auto"/>
                <w:left w:val="none" w:sz="0" w:space="0" w:color="auto"/>
                <w:bottom w:val="none" w:sz="0" w:space="0" w:color="auto"/>
                <w:right w:val="none" w:sz="0" w:space="0" w:color="auto"/>
              </w:divBdr>
            </w:div>
            <w:div w:id="266549703">
              <w:marLeft w:val="0"/>
              <w:marRight w:val="0"/>
              <w:marTop w:val="0"/>
              <w:marBottom w:val="0"/>
              <w:divBdr>
                <w:top w:val="none" w:sz="0" w:space="0" w:color="auto"/>
                <w:left w:val="none" w:sz="0" w:space="0" w:color="auto"/>
                <w:bottom w:val="none" w:sz="0" w:space="0" w:color="auto"/>
                <w:right w:val="none" w:sz="0" w:space="0" w:color="auto"/>
              </w:divBdr>
            </w:div>
            <w:div w:id="266549705">
              <w:marLeft w:val="0"/>
              <w:marRight w:val="0"/>
              <w:marTop w:val="0"/>
              <w:marBottom w:val="0"/>
              <w:divBdr>
                <w:top w:val="none" w:sz="0" w:space="0" w:color="auto"/>
                <w:left w:val="none" w:sz="0" w:space="0" w:color="auto"/>
                <w:bottom w:val="none" w:sz="0" w:space="0" w:color="auto"/>
                <w:right w:val="none" w:sz="0" w:space="0" w:color="auto"/>
              </w:divBdr>
            </w:div>
            <w:div w:id="266549706">
              <w:marLeft w:val="0"/>
              <w:marRight w:val="0"/>
              <w:marTop w:val="0"/>
              <w:marBottom w:val="0"/>
              <w:divBdr>
                <w:top w:val="none" w:sz="0" w:space="0" w:color="auto"/>
                <w:left w:val="none" w:sz="0" w:space="0" w:color="auto"/>
                <w:bottom w:val="none" w:sz="0" w:space="0" w:color="auto"/>
                <w:right w:val="none" w:sz="0" w:space="0" w:color="auto"/>
              </w:divBdr>
            </w:div>
            <w:div w:id="266549707">
              <w:marLeft w:val="0"/>
              <w:marRight w:val="0"/>
              <w:marTop w:val="0"/>
              <w:marBottom w:val="0"/>
              <w:divBdr>
                <w:top w:val="none" w:sz="0" w:space="0" w:color="auto"/>
                <w:left w:val="none" w:sz="0" w:space="0" w:color="auto"/>
                <w:bottom w:val="none" w:sz="0" w:space="0" w:color="auto"/>
                <w:right w:val="none" w:sz="0" w:space="0" w:color="auto"/>
              </w:divBdr>
            </w:div>
            <w:div w:id="266549709">
              <w:marLeft w:val="0"/>
              <w:marRight w:val="0"/>
              <w:marTop w:val="0"/>
              <w:marBottom w:val="0"/>
              <w:divBdr>
                <w:top w:val="none" w:sz="0" w:space="0" w:color="auto"/>
                <w:left w:val="none" w:sz="0" w:space="0" w:color="auto"/>
                <w:bottom w:val="none" w:sz="0" w:space="0" w:color="auto"/>
                <w:right w:val="none" w:sz="0" w:space="0" w:color="auto"/>
              </w:divBdr>
            </w:div>
            <w:div w:id="266549710">
              <w:marLeft w:val="0"/>
              <w:marRight w:val="0"/>
              <w:marTop w:val="0"/>
              <w:marBottom w:val="0"/>
              <w:divBdr>
                <w:top w:val="none" w:sz="0" w:space="0" w:color="auto"/>
                <w:left w:val="none" w:sz="0" w:space="0" w:color="auto"/>
                <w:bottom w:val="none" w:sz="0" w:space="0" w:color="auto"/>
                <w:right w:val="none" w:sz="0" w:space="0" w:color="auto"/>
              </w:divBdr>
            </w:div>
            <w:div w:id="266549711">
              <w:marLeft w:val="0"/>
              <w:marRight w:val="0"/>
              <w:marTop w:val="0"/>
              <w:marBottom w:val="0"/>
              <w:divBdr>
                <w:top w:val="none" w:sz="0" w:space="0" w:color="auto"/>
                <w:left w:val="none" w:sz="0" w:space="0" w:color="auto"/>
                <w:bottom w:val="none" w:sz="0" w:space="0" w:color="auto"/>
                <w:right w:val="none" w:sz="0" w:space="0" w:color="auto"/>
              </w:divBdr>
            </w:div>
            <w:div w:id="266549712">
              <w:marLeft w:val="0"/>
              <w:marRight w:val="0"/>
              <w:marTop w:val="0"/>
              <w:marBottom w:val="0"/>
              <w:divBdr>
                <w:top w:val="none" w:sz="0" w:space="0" w:color="auto"/>
                <w:left w:val="none" w:sz="0" w:space="0" w:color="auto"/>
                <w:bottom w:val="none" w:sz="0" w:space="0" w:color="auto"/>
                <w:right w:val="none" w:sz="0" w:space="0" w:color="auto"/>
              </w:divBdr>
            </w:div>
            <w:div w:id="266549713">
              <w:marLeft w:val="0"/>
              <w:marRight w:val="0"/>
              <w:marTop w:val="0"/>
              <w:marBottom w:val="0"/>
              <w:divBdr>
                <w:top w:val="none" w:sz="0" w:space="0" w:color="auto"/>
                <w:left w:val="none" w:sz="0" w:space="0" w:color="auto"/>
                <w:bottom w:val="none" w:sz="0" w:space="0" w:color="auto"/>
                <w:right w:val="none" w:sz="0" w:space="0" w:color="auto"/>
              </w:divBdr>
            </w:div>
            <w:div w:id="266549714">
              <w:marLeft w:val="0"/>
              <w:marRight w:val="0"/>
              <w:marTop w:val="0"/>
              <w:marBottom w:val="0"/>
              <w:divBdr>
                <w:top w:val="none" w:sz="0" w:space="0" w:color="auto"/>
                <w:left w:val="none" w:sz="0" w:space="0" w:color="auto"/>
                <w:bottom w:val="none" w:sz="0" w:space="0" w:color="auto"/>
                <w:right w:val="none" w:sz="0" w:space="0" w:color="auto"/>
              </w:divBdr>
            </w:div>
            <w:div w:id="266549715">
              <w:marLeft w:val="0"/>
              <w:marRight w:val="0"/>
              <w:marTop w:val="0"/>
              <w:marBottom w:val="0"/>
              <w:divBdr>
                <w:top w:val="none" w:sz="0" w:space="0" w:color="auto"/>
                <w:left w:val="none" w:sz="0" w:space="0" w:color="auto"/>
                <w:bottom w:val="none" w:sz="0" w:space="0" w:color="auto"/>
                <w:right w:val="none" w:sz="0" w:space="0" w:color="auto"/>
              </w:divBdr>
            </w:div>
            <w:div w:id="266549716">
              <w:marLeft w:val="0"/>
              <w:marRight w:val="0"/>
              <w:marTop w:val="0"/>
              <w:marBottom w:val="0"/>
              <w:divBdr>
                <w:top w:val="none" w:sz="0" w:space="0" w:color="auto"/>
                <w:left w:val="none" w:sz="0" w:space="0" w:color="auto"/>
                <w:bottom w:val="none" w:sz="0" w:space="0" w:color="auto"/>
                <w:right w:val="none" w:sz="0" w:space="0" w:color="auto"/>
              </w:divBdr>
            </w:div>
            <w:div w:id="266549717">
              <w:marLeft w:val="0"/>
              <w:marRight w:val="0"/>
              <w:marTop w:val="0"/>
              <w:marBottom w:val="0"/>
              <w:divBdr>
                <w:top w:val="none" w:sz="0" w:space="0" w:color="auto"/>
                <w:left w:val="none" w:sz="0" w:space="0" w:color="auto"/>
                <w:bottom w:val="none" w:sz="0" w:space="0" w:color="auto"/>
                <w:right w:val="none" w:sz="0" w:space="0" w:color="auto"/>
              </w:divBdr>
            </w:div>
            <w:div w:id="266549718">
              <w:marLeft w:val="0"/>
              <w:marRight w:val="0"/>
              <w:marTop w:val="0"/>
              <w:marBottom w:val="0"/>
              <w:divBdr>
                <w:top w:val="none" w:sz="0" w:space="0" w:color="auto"/>
                <w:left w:val="none" w:sz="0" w:space="0" w:color="auto"/>
                <w:bottom w:val="none" w:sz="0" w:space="0" w:color="auto"/>
                <w:right w:val="none" w:sz="0" w:space="0" w:color="auto"/>
              </w:divBdr>
            </w:div>
            <w:div w:id="266549720">
              <w:marLeft w:val="0"/>
              <w:marRight w:val="0"/>
              <w:marTop w:val="0"/>
              <w:marBottom w:val="0"/>
              <w:divBdr>
                <w:top w:val="none" w:sz="0" w:space="0" w:color="auto"/>
                <w:left w:val="none" w:sz="0" w:space="0" w:color="auto"/>
                <w:bottom w:val="none" w:sz="0" w:space="0" w:color="auto"/>
                <w:right w:val="none" w:sz="0" w:space="0" w:color="auto"/>
              </w:divBdr>
            </w:div>
            <w:div w:id="266549721">
              <w:marLeft w:val="0"/>
              <w:marRight w:val="0"/>
              <w:marTop w:val="0"/>
              <w:marBottom w:val="0"/>
              <w:divBdr>
                <w:top w:val="none" w:sz="0" w:space="0" w:color="auto"/>
                <w:left w:val="none" w:sz="0" w:space="0" w:color="auto"/>
                <w:bottom w:val="none" w:sz="0" w:space="0" w:color="auto"/>
                <w:right w:val="none" w:sz="0" w:space="0" w:color="auto"/>
              </w:divBdr>
            </w:div>
            <w:div w:id="266549722">
              <w:marLeft w:val="0"/>
              <w:marRight w:val="0"/>
              <w:marTop w:val="0"/>
              <w:marBottom w:val="0"/>
              <w:divBdr>
                <w:top w:val="none" w:sz="0" w:space="0" w:color="auto"/>
                <w:left w:val="none" w:sz="0" w:space="0" w:color="auto"/>
                <w:bottom w:val="none" w:sz="0" w:space="0" w:color="auto"/>
                <w:right w:val="none" w:sz="0" w:space="0" w:color="auto"/>
              </w:divBdr>
            </w:div>
            <w:div w:id="266549723">
              <w:marLeft w:val="0"/>
              <w:marRight w:val="0"/>
              <w:marTop w:val="0"/>
              <w:marBottom w:val="0"/>
              <w:divBdr>
                <w:top w:val="none" w:sz="0" w:space="0" w:color="auto"/>
                <w:left w:val="none" w:sz="0" w:space="0" w:color="auto"/>
                <w:bottom w:val="none" w:sz="0" w:space="0" w:color="auto"/>
                <w:right w:val="none" w:sz="0" w:space="0" w:color="auto"/>
              </w:divBdr>
            </w:div>
            <w:div w:id="266549724">
              <w:marLeft w:val="0"/>
              <w:marRight w:val="0"/>
              <w:marTop w:val="0"/>
              <w:marBottom w:val="0"/>
              <w:divBdr>
                <w:top w:val="none" w:sz="0" w:space="0" w:color="auto"/>
                <w:left w:val="none" w:sz="0" w:space="0" w:color="auto"/>
                <w:bottom w:val="none" w:sz="0" w:space="0" w:color="auto"/>
                <w:right w:val="none" w:sz="0" w:space="0" w:color="auto"/>
              </w:divBdr>
            </w:div>
            <w:div w:id="266549726">
              <w:marLeft w:val="0"/>
              <w:marRight w:val="0"/>
              <w:marTop w:val="0"/>
              <w:marBottom w:val="0"/>
              <w:divBdr>
                <w:top w:val="none" w:sz="0" w:space="0" w:color="auto"/>
                <w:left w:val="none" w:sz="0" w:space="0" w:color="auto"/>
                <w:bottom w:val="none" w:sz="0" w:space="0" w:color="auto"/>
                <w:right w:val="none" w:sz="0" w:space="0" w:color="auto"/>
              </w:divBdr>
            </w:div>
            <w:div w:id="266549727">
              <w:marLeft w:val="0"/>
              <w:marRight w:val="0"/>
              <w:marTop w:val="0"/>
              <w:marBottom w:val="0"/>
              <w:divBdr>
                <w:top w:val="none" w:sz="0" w:space="0" w:color="auto"/>
                <w:left w:val="none" w:sz="0" w:space="0" w:color="auto"/>
                <w:bottom w:val="none" w:sz="0" w:space="0" w:color="auto"/>
                <w:right w:val="none" w:sz="0" w:space="0" w:color="auto"/>
              </w:divBdr>
            </w:div>
            <w:div w:id="266549728">
              <w:marLeft w:val="0"/>
              <w:marRight w:val="0"/>
              <w:marTop w:val="0"/>
              <w:marBottom w:val="0"/>
              <w:divBdr>
                <w:top w:val="none" w:sz="0" w:space="0" w:color="auto"/>
                <w:left w:val="none" w:sz="0" w:space="0" w:color="auto"/>
                <w:bottom w:val="none" w:sz="0" w:space="0" w:color="auto"/>
                <w:right w:val="none" w:sz="0" w:space="0" w:color="auto"/>
              </w:divBdr>
            </w:div>
            <w:div w:id="266549729">
              <w:marLeft w:val="0"/>
              <w:marRight w:val="0"/>
              <w:marTop w:val="0"/>
              <w:marBottom w:val="0"/>
              <w:divBdr>
                <w:top w:val="none" w:sz="0" w:space="0" w:color="auto"/>
                <w:left w:val="none" w:sz="0" w:space="0" w:color="auto"/>
                <w:bottom w:val="none" w:sz="0" w:space="0" w:color="auto"/>
                <w:right w:val="none" w:sz="0" w:space="0" w:color="auto"/>
              </w:divBdr>
            </w:div>
            <w:div w:id="266549730">
              <w:marLeft w:val="0"/>
              <w:marRight w:val="0"/>
              <w:marTop w:val="0"/>
              <w:marBottom w:val="0"/>
              <w:divBdr>
                <w:top w:val="none" w:sz="0" w:space="0" w:color="auto"/>
                <w:left w:val="none" w:sz="0" w:space="0" w:color="auto"/>
                <w:bottom w:val="none" w:sz="0" w:space="0" w:color="auto"/>
                <w:right w:val="none" w:sz="0" w:space="0" w:color="auto"/>
              </w:divBdr>
            </w:div>
            <w:div w:id="266549731">
              <w:marLeft w:val="0"/>
              <w:marRight w:val="0"/>
              <w:marTop w:val="0"/>
              <w:marBottom w:val="0"/>
              <w:divBdr>
                <w:top w:val="none" w:sz="0" w:space="0" w:color="auto"/>
                <w:left w:val="none" w:sz="0" w:space="0" w:color="auto"/>
                <w:bottom w:val="none" w:sz="0" w:space="0" w:color="auto"/>
                <w:right w:val="none" w:sz="0" w:space="0" w:color="auto"/>
              </w:divBdr>
            </w:div>
            <w:div w:id="266549732">
              <w:marLeft w:val="0"/>
              <w:marRight w:val="0"/>
              <w:marTop w:val="0"/>
              <w:marBottom w:val="0"/>
              <w:divBdr>
                <w:top w:val="none" w:sz="0" w:space="0" w:color="auto"/>
                <w:left w:val="none" w:sz="0" w:space="0" w:color="auto"/>
                <w:bottom w:val="none" w:sz="0" w:space="0" w:color="auto"/>
                <w:right w:val="none" w:sz="0" w:space="0" w:color="auto"/>
              </w:divBdr>
            </w:div>
            <w:div w:id="266549733">
              <w:marLeft w:val="0"/>
              <w:marRight w:val="0"/>
              <w:marTop w:val="0"/>
              <w:marBottom w:val="0"/>
              <w:divBdr>
                <w:top w:val="none" w:sz="0" w:space="0" w:color="auto"/>
                <w:left w:val="none" w:sz="0" w:space="0" w:color="auto"/>
                <w:bottom w:val="none" w:sz="0" w:space="0" w:color="auto"/>
                <w:right w:val="none" w:sz="0" w:space="0" w:color="auto"/>
              </w:divBdr>
            </w:div>
            <w:div w:id="266549734">
              <w:marLeft w:val="0"/>
              <w:marRight w:val="0"/>
              <w:marTop w:val="0"/>
              <w:marBottom w:val="0"/>
              <w:divBdr>
                <w:top w:val="none" w:sz="0" w:space="0" w:color="auto"/>
                <w:left w:val="none" w:sz="0" w:space="0" w:color="auto"/>
                <w:bottom w:val="none" w:sz="0" w:space="0" w:color="auto"/>
                <w:right w:val="none" w:sz="0" w:space="0" w:color="auto"/>
              </w:divBdr>
            </w:div>
            <w:div w:id="266549736">
              <w:marLeft w:val="0"/>
              <w:marRight w:val="0"/>
              <w:marTop w:val="0"/>
              <w:marBottom w:val="0"/>
              <w:divBdr>
                <w:top w:val="none" w:sz="0" w:space="0" w:color="auto"/>
                <w:left w:val="none" w:sz="0" w:space="0" w:color="auto"/>
                <w:bottom w:val="none" w:sz="0" w:space="0" w:color="auto"/>
                <w:right w:val="none" w:sz="0" w:space="0" w:color="auto"/>
              </w:divBdr>
            </w:div>
            <w:div w:id="266549738">
              <w:marLeft w:val="0"/>
              <w:marRight w:val="0"/>
              <w:marTop w:val="0"/>
              <w:marBottom w:val="0"/>
              <w:divBdr>
                <w:top w:val="none" w:sz="0" w:space="0" w:color="auto"/>
                <w:left w:val="none" w:sz="0" w:space="0" w:color="auto"/>
                <w:bottom w:val="none" w:sz="0" w:space="0" w:color="auto"/>
                <w:right w:val="none" w:sz="0" w:space="0" w:color="auto"/>
              </w:divBdr>
            </w:div>
            <w:div w:id="266549739">
              <w:marLeft w:val="0"/>
              <w:marRight w:val="0"/>
              <w:marTop w:val="0"/>
              <w:marBottom w:val="0"/>
              <w:divBdr>
                <w:top w:val="none" w:sz="0" w:space="0" w:color="auto"/>
                <w:left w:val="none" w:sz="0" w:space="0" w:color="auto"/>
                <w:bottom w:val="none" w:sz="0" w:space="0" w:color="auto"/>
                <w:right w:val="none" w:sz="0" w:space="0" w:color="auto"/>
              </w:divBdr>
            </w:div>
            <w:div w:id="266549741">
              <w:marLeft w:val="0"/>
              <w:marRight w:val="0"/>
              <w:marTop w:val="0"/>
              <w:marBottom w:val="0"/>
              <w:divBdr>
                <w:top w:val="none" w:sz="0" w:space="0" w:color="auto"/>
                <w:left w:val="none" w:sz="0" w:space="0" w:color="auto"/>
                <w:bottom w:val="none" w:sz="0" w:space="0" w:color="auto"/>
                <w:right w:val="none" w:sz="0" w:space="0" w:color="auto"/>
              </w:divBdr>
            </w:div>
            <w:div w:id="266549742">
              <w:marLeft w:val="0"/>
              <w:marRight w:val="0"/>
              <w:marTop w:val="0"/>
              <w:marBottom w:val="0"/>
              <w:divBdr>
                <w:top w:val="none" w:sz="0" w:space="0" w:color="auto"/>
                <w:left w:val="none" w:sz="0" w:space="0" w:color="auto"/>
                <w:bottom w:val="none" w:sz="0" w:space="0" w:color="auto"/>
                <w:right w:val="none" w:sz="0" w:space="0" w:color="auto"/>
              </w:divBdr>
            </w:div>
            <w:div w:id="266549743">
              <w:marLeft w:val="0"/>
              <w:marRight w:val="0"/>
              <w:marTop w:val="0"/>
              <w:marBottom w:val="0"/>
              <w:divBdr>
                <w:top w:val="none" w:sz="0" w:space="0" w:color="auto"/>
                <w:left w:val="none" w:sz="0" w:space="0" w:color="auto"/>
                <w:bottom w:val="none" w:sz="0" w:space="0" w:color="auto"/>
                <w:right w:val="none" w:sz="0" w:space="0" w:color="auto"/>
              </w:divBdr>
            </w:div>
            <w:div w:id="266549744">
              <w:marLeft w:val="0"/>
              <w:marRight w:val="0"/>
              <w:marTop w:val="0"/>
              <w:marBottom w:val="0"/>
              <w:divBdr>
                <w:top w:val="none" w:sz="0" w:space="0" w:color="auto"/>
                <w:left w:val="none" w:sz="0" w:space="0" w:color="auto"/>
                <w:bottom w:val="none" w:sz="0" w:space="0" w:color="auto"/>
                <w:right w:val="none" w:sz="0" w:space="0" w:color="auto"/>
              </w:divBdr>
            </w:div>
            <w:div w:id="266549745">
              <w:marLeft w:val="0"/>
              <w:marRight w:val="0"/>
              <w:marTop w:val="0"/>
              <w:marBottom w:val="0"/>
              <w:divBdr>
                <w:top w:val="none" w:sz="0" w:space="0" w:color="auto"/>
                <w:left w:val="none" w:sz="0" w:space="0" w:color="auto"/>
                <w:bottom w:val="none" w:sz="0" w:space="0" w:color="auto"/>
                <w:right w:val="none" w:sz="0" w:space="0" w:color="auto"/>
              </w:divBdr>
            </w:div>
            <w:div w:id="266549748">
              <w:marLeft w:val="0"/>
              <w:marRight w:val="0"/>
              <w:marTop w:val="0"/>
              <w:marBottom w:val="0"/>
              <w:divBdr>
                <w:top w:val="none" w:sz="0" w:space="0" w:color="auto"/>
                <w:left w:val="none" w:sz="0" w:space="0" w:color="auto"/>
                <w:bottom w:val="none" w:sz="0" w:space="0" w:color="auto"/>
                <w:right w:val="none" w:sz="0" w:space="0" w:color="auto"/>
              </w:divBdr>
            </w:div>
            <w:div w:id="266549749">
              <w:marLeft w:val="0"/>
              <w:marRight w:val="0"/>
              <w:marTop w:val="0"/>
              <w:marBottom w:val="0"/>
              <w:divBdr>
                <w:top w:val="none" w:sz="0" w:space="0" w:color="auto"/>
                <w:left w:val="none" w:sz="0" w:space="0" w:color="auto"/>
                <w:bottom w:val="none" w:sz="0" w:space="0" w:color="auto"/>
                <w:right w:val="none" w:sz="0" w:space="0" w:color="auto"/>
              </w:divBdr>
            </w:div>
            <w:div w:id="266549751">
              <w:marLeft w:val="0"/>
              <w:marRight w:val="0"/>
              <w:marTop w:val="0"/>
              <w:marBottom w:val="0"/>
              <w:divBdr>
                <w:top w:val="none" w:sz="0" w:space="0" w:color="auto"/>
                <w:left w:val="none" w:sz="0" w:space="0" w:color="auto"/>
                <w:bottom w:val="none" w:sz="0" w:space="0" w:color="auto"/>
                <w:right w:val="none" w:sz="0" w:space="0" w:color="auto"/>
              </w:divBdr>
            </w:div>
            <w:div w:id="266549752">
              <w:marLeft w:val="0"/>
              <w:marRight w:val="0"/>
              <w:marTop w:val="0"/>
              <w:marBottom w:val="0"/>
              <w:divBdr>
                <w:top w:val="none" w:sz="0" w:space="0" w:color="auto"/>
                <w:left w:val="none" w:sz="0" w:space="0" w:color="auto"/>
                <w:bottom w:val="none" w:sz="0" w:space="0" w:color="auto"/>
                <w:right w:val="none" w:sz="0" w:space="0" w:color="auto"/>
              </w:divBdr>
            </w:div>
            <w:div w:id="266549753">
              <w:marLeft w:val="0"/>
              <w:marRight w:val="0"/>
              <w:marTop w:val="0"/>
              <w:marBottom w:val="0"/>
              <w:divBdr>
                <w:top w:val="none" w:sz="0" w:space="0" w:color="auto"/>
                <w:left w:val="none" w:sz="0" w:space="0" w:color="auto"/>
                <w:bottom w:val="none" w:sz="0" w:space="0" w:color="auto"/>
                <w:right w:val="none" w:sz="0" w:space="0" w:color="auto"/>
              </w:divBdr>
            </w:div>
            <w:div w:id="266549754">
              <w:marLeft w:val="0"/>
              <w:marRight w:val="0"/>
              <w:marTop w:val="0"/>
              <w:marBottom w:val="0"/>
              <w:divBdr>
                <w:top w:val="none" w:sz="0" w:space="0" w:color="auto"/>
                <w:left w:val="none" w:sz="0" w:space="0" w:color="auto"/>
                <w:bottom w:val="none" w:sz="0" w:space="0" w:color="auto"/>
                <w:right w:val="none" w:sz="0" w:space="0" w:color="auto"/>
              </w:divBdr>
            </w:div>
            <w:div w:id="266549755">
              <w:marLeft w:val="0"/>
              <w:marRight w:val="0"/>
              <w:marTop w:val="0"/>
              <w:marBottom w:val="0"/>
              <w:divBdr>
                <w:top w:val="none" w:sz="0" w:space="0" w:color="auto"/>
                <w:left w:val="none" w:sz="0" w:space="0" w:color="auto"/>
                <w:bottom w:val="none" w:sz="0" w:space="0" w:color="auto"/>
                <w:right w:val="none" w:sz="0" w:space="0" w:color="auto"/>
              </w:divBdr>
            </w:div>
            <w:div w:id="266549756">
              <w:marLeft w:val="0"/>
              <w:marRight w:val="0"/>
              <w:marTop w:val="0"/>
              <w:marBottom w:val="0"/>
              <w:divBdr>
                <w:top w:val="none" w:sz="0" w:space="0" w:color="auto"/>
                <w:left w:val="none" w:sz="0" w:space="0" w:color="auto"/>
                <w:bottom w:val="none" w:sz="0" w:space="0" w:color="auto"/>
                <w:right w:val="none" w:sz="0" w:space="0" w:color="auto"/>
              </w:divBdr>
            </w:div>
            <w:div w:id="266549757">
              <w:marLeft w:val="0"/>
              <w:marRight w:val="0"/>
              <w:marTop w:val="0"/>
              <w:marBottom w:val="0"/>
              <w:divBdr>
                <w:top w:val="none" w:sz="0" w:space="0" w:color="auto"/>
                <w:left w:val="none" w:sz="0" w:space="0" w:color="auto"/>
                <w:bottom w:val="none" w:sz="0" w:space="0" w:color="auto"/>
                <w:right w:val="none" w:sz="0" w:space="0" w:color="auto"/>
              </w:divBdr>
            </w:div>
            <w:div w:id="266549758">
              <w:marLeft w:val="0"/>
              <w:marRight w:val="0"/>
              <w:marTop w:val="0"/>
              <w:marBottom w:val="0"/>
              <w:divBdr>
                <w:top w:val="none" w:sz="0" w:space="0" w:color="auto"/>
                <w:left w:val="none" w:sz="0" w:space="0" w:color="auto"/>
                <w:bottom w:val="none" w:sz="0" w:space="0" w:color="auto"/>
                <w:right w:val="none" w:sz="0" w:space="0" w:color="auto"/>
              </w:divBdr>
            </w:div>
            <w:div w:id="266549759">
              <w:marLeft w:val="0"/>
              <w:marRight w:val="0"/>
              <w:marTop w:val="0"/>
              <w:marBottom w:val="0"/>
              <w:divBdr>
                <w:top w:val="none" w:sz="0" w:space="0" w:color="auto"/>
                <w:left w:val="none" w:sz="0" w:space="0" w:color="auto"/>
                <w:bottom w:val="none" w:sz="0" w:space="0" w:color="auto"/>
                <w:right w:val="none" w:sz="0" w:space="0" w:color="auto"/>
              </w:divBdr>
            </w:div>
            <w:div w:id="266549760">
              <w:marLeft w:val="0"/>
              <w:marRight w:val="0"/>
              <w:marTop w:val="0"/>
              <w:marBottom w:val="0"/>
              <w:divBdr>
                <w:top w:val="none" w:sz="0" w:space="0" w:color="auto"/>
                <w:left w:val="none" w:sz="0" w:space="0" w:color="auto"/>
                <w:bottom w:val="none" w:sz="0" w:space="0" w:color="auto"/>
                <w:right w:val="none" w:sz="0" w:space="0" w:color="auto"/>
              </w:divBdr>
            </w:div>
            <w:div w:id="266549761">
              <w:marLeft w:val="0"/>
              <w:marRight w:val="0"/>
              <w:marTop w:val="0"/>
              <w:marBottom w:val="0"/>
              <w:divBdr>
                <w:top w:val="none" w:sz="0" w:space="0" w:color="auto"/>
                <w:left w:val="none" w:sz="0" w:space="0" w:color="auto"/>
                <w:bottom w:val="none" w:sz="0" w:space="0" w:color="auto"/>
                <w:right w:val="none" w:sz="0" w:space="0" w:color="auto"/>
              </w:divBdr>
            </w:div>
            <w:div w:id="266549762">
              <w:marLeft w:val="0"/>
              <w:marRight w:val="0"/>
              <w:marTop w:val="0"/>
              <w:marBottom w:val="0"/>
              <w:divBdr>
                <w:top w:val="none" w:sz="0" w:space="0" w:color="auto"/>
                <w:left w:val="none" w:sz="0" w:space="0" w:color="auto"/>
                <w:bottom w:val="none" w:sz="0" w:space="0" w:color="auto"/>
                <w:right w:val="none" w:sz="0" w:space="0" w:color="auto"/>
              </w:divBdr>
            </w:div>
            <w:div w:id="266549763">
              <w:marLeft w:val="0"/>
              <w:marRight w:val="0"/>
              <w:marTop w:val="0"/>
              <w:marBottom w:val="0"/>
              <w:divBdr>
                <w:top w:val="none" w:sz="0" w:space="0" w:color="auto"/>
                <w:left w:val="none" w:sz="0" w:space="0" w:color="auto"/>
                <w:bottom w:val="none" w:sz="0" w:space="0" w:color="auto"/>
                <w:right w:val="none" w:sz="0" w:space="0" w:color="auto"/>
              </w:divBdr>
            </w:div>
            <w:div w:id="2665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0820">
      <w:bodyDiv w:val="1"/>
      <w:marLeft w:val="0"/>
      <w:marRight w:val="0"/>
      <w:marTop w:val="0"/>
      <w:marBottom w:val="0"/>
      <w:divBdr>
        <w:top w:val="none" w:sz="0" w:space="0" w:color="auto"/>
        <w:left w:val="none" w:sz="0" w:space="0" w:color="auto"/>
        <w:bottom w:val="none" w:sz="0" w:space="0" w:color="auto"/>
        <w:right w:val="none" w:sz="0" w:space="0" w:color="auto"/>
      </w:divBdr>
    </w:div>
    <w:div w:id="1744797675">
      <w:bodyDiv w:val="1"/>
      <w:marLeft w:val="0"/>
      <w:marRight w:val="0"/>
      <w:marTop w:val="0"/>
      <w:marBottom w:val="0"/>
      <w:divBdr>
        <w:top w:val="none" w:sz="0" w:space="0" w:color="auto"/>
        <w:left w:val="none" w:sz="0" w:space="0" w:color="auto"/>
        <w:bottom w:val="none" w:sz="0" w:space="0" w:color="auto"/>
        <w:right w:val="none" w:sz="0" w:space="0" w:color="auto"/>
      </w:divBdr>
    </w:div>
    <w:div w:id="214225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88533&amp;dst=3&amp;field=134&amp;date=24.07.2023" TargetMode="External"/><Relationship Id="rId5" Type="http://schemas.openxmlformats.org/officeDocument/2006/relationships/hyperlink" Target="https://login.consultant.ru/link/?req=doc&amp;base=LAW&amp;n=439206&amp;dst=37&amp;field=134&amp;date=24.07.2023" TargetMode="External"/><Relationship Id="rId4" Type="http://schemas.openxmlformats.org/officeDocument/2006/relationships/hyperlink" Target="https://login.consultant.ru/link/?req=doc&amp;base=LAW&amp;n=450446&amp;dst=490&amp;field=134&amp;date=24.0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1838</Words>
  <Characters>13614</Characters>
  <Application>Microsoft Office Word</Application>
  <DocSecurity>0</DocSecurity>
  <Lines>113</Lines>
  <Paragraphs>30</Paragraphs>
  <ScaleCrop>false</ScaleCrop>
  <HeadingPairs>
    <vt:vector size="2" baseType="variant">
      <vt:variant>
        <vt:lpstr>Название</vt:lpstr>
      </vt:variant>
      <vt:variant>
        <vt:i4>1</vt:i4>
      </vt:variant>
    </vt:vector>
  </HeadingPairs>
  <TitlesOfParts>
    <vt:vector size="1" baseType="lpstr">
      <vt:lpstr>Муниципальное казенное общеобразовательное учреждение</vt:lpstr>
    </vt:vector>
  </TitlesOfParts>
  <Company>частное лицо</Company>
  <LinksUpToDate>false</LinksUpToDate>
  <CharactersWithSpaces>15422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creator>Константин</dc:creator>
  <cp:lastModifiedBy>директор</cp:lastModifiedBy>
  <cp:revision>2</cp:revision>
  <dcterms:created xsi:type="dcterms:W3CDTF">2025-11-16T14:23:00Z</dcterms:created>
  <dcterms:modified xsi:type="dcterms:W3CDTF">2025-11-16T14:23:00Z</dcterms:modified>
</cp:coreProperties>
</file>